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DD300" w14:textId="63A0580B" w:rsidR="00441594" w:rsidRPr="00165544" w:rsidRDefault="00441594" w:rsidP="00441594">
      <w:pPr>
        <w:spacing w:after="0" w:line="240" w:lineRule="auto"/>
        <w:ind w:right="556"/>
        <w:jc w:val="right"/>
        <w:rPr>
          <w:rFonts w:ascii="Cambria" w:eastAsia="Times New Roman" w:hAnsi="Cambria"/>
          <w:b/>
          <w:bCs/>
          <w:i/>
          <w:sz w:val="24"/>
          <w:szCs w:val="24"/>
          <w:lang w:val="en-US"/>
        </w:rPr>
      </w:pPr>
      <w:r w:rsidRPr="00165544">
        <w:rPr>
          <w:rFonts w:ascii="Cambria" w:eastAsia="Times New Roman" w:hAnsi="Cambria"/>
          <w:b/>
          <w:bCs/>
          <w:i/>
          <w:sz w:val="24"/>
          <w:szCs w:val="24"/>
        </w:rPr>
        <w:t xml:space="preserve">Приложение </w:t>
      </w:r>
      <w:r w:rsidR="00094EE4">
        <w:rPr>
          <w:rFonts w:ascii="Cambria" w:eastAsia="Times New Roman" w:hAnsi="Cambria"/>
          <w:b/>
          <w:bCs/>
          <w:i/>
          <w:sz w:val="24"/>
          <w:szCs w:val="24"/>
          <w:lang w:val="en-US"/>
        </w:rPr>
        <w:t>X</w:t>
      </w:r>
      <w:r w:rsidR="00377AB7">
        <w:rPr>
          <w:rFonts w:ascii="Cambria" w:eastAsia="Times New Roman" w:hAnsi="Cambria"/>
          <w:b/>
          <w:bCs/>
          <w:i/>
          <w:sz w:val="24"/>
          <w:szCs w:val="24"/>
          <w:lang w:val="en-US"/>
        </w:rPr>
        <w:t>VI</w:t>
      </w:r>
      <w:r w:rsidR="00094EE4">
        <w:rPr>
          <w:rFonts w:ascii="Cambria" w:eastAsia="Times New Roman" w:hAnsi="Cambria"/>
          <w:b/>
          <w:bCs/>
          <w:i/>
          <w:sz w:val="24"/>
          <w:szCs w:val="24"/>
          <w:lang w:val="en-US"/>
        </w:rPr>
        <w:t>A</w:t>
      </w:r>
    </w:p>
    <w:p w14:paraId="45B490F3" w14:textId="77777777" w:rsidR="00441594" w:rsidRPr="00165544" w:rsidRDefault="00441594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14:paraId="3B298DF9" w14:textId="77777777" w:rsidR="00BF14A0" w:rsidRPr="00165544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165544">
        <w:rPr>
          <w:rFonts w:ascii="Cambria" w:hAnsi="Cambria"/>
          <w:b/>
          <w:bCs/>
          <w:sz w:val="28"/>
          <w:szCs w:val="28"/>
        </w:rPr>
        <w:t>Д Е К Л А Р А Ц И Я</w:t>
      </w:r>
    </w:p>
    <w:p w14:paraId="44385F2D" w14:textId="377B6247" w:rsidR="00BF14A0" w:rsidRPr="00165544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165544">
        <w:rPr>
          <w:rFonts w:ascii="Cambria" w:hAnsi="Cambria"/>
          <w:b/>
          <w:bCs/>
          <w:sz w:val="24"/>
          <w:szCs w:val="24"/>
        </w:rPr>
        <w:t>за минимални</w:t>
      </w:r>
      <w:r w:rsidRPr="00165544">
        <w:rPr>
          <w:rStyle w:val="FootnoteReference"/>
          <w:rFonts w:ascii="Cambria" w:hAnsi="Cambria"/>
          <w:b/>
          <w:bCs/>
          <w:sz w:val="24"/>
          <w:szCs w:val="24"/>
        </w:rPr>
        <w:footnoteReference w:id="1"/>
      </w:r>
      <w:r w:rsidRPr="00165544">
        <w:rPr>
          <w:rFonts w:ascii="Cambria" w:hAnsi="Cambria"/>
          <w:b/>
          <w:bCs/>
          <w:sz w:val="24"/>
          <w:szCs w:val="24"/>
        </w:rPr>
        <w:t xml:space="preserve"> </w:t>
      </w:r>
      <w:r w:rsidR="00D021E0">
        <w:rPr>
          <w:rFonts w:ascii="Cambria" w:hAnsi="Cambria"/>
          <w:b/>
          <w:bCs/>
          <w:sz w:val="24"/>
          <w:szCs w:val="24"/>
        </w:rPr>
        <w:t xml:space="preserve">и държавни </w:t>
      </w:r>
      <w:r w:rsidRPr="00165544">
        <w:rPr>
          <w:rFonts w:ascii="Cambria" w:hAnsi="Cambria"/>
          <w:b/>
          <w:bCs/>
          <w:sz w:val="24"/>
          <w:szCs w:val="24"/>
        </w:rPr>
        <w:t>помощи</w:t>
      </w:r>
    </w:p>
    <w:p w14:paraId="41A81365" w14:textId="3FD1418D" w:rsidR="009D5F37" w:rsidRPr="00165544" w:rsidRDefault="001363B2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1363B2">
        <w:rPr>
          <w:rFonts w:ascii="Cambria" w:hAnsi="Cambria"/>
          <w:b/>
          <w:bCs/>
          <w:sz w:val="24"/>
          <w:szCs w:val="24"/>
        </w:rPr>
        <w:t>BG05SFPR001-1.001</w:t>
      </w:r>
      <w:r w:rsidR="00BA4AE0" w:rsidRPr="00165544">
        <w:rPr>
          <w:rFonts w:ascii="Cambria" w:hAnsi="Cambria"/>
          <w:b/>
          <w:bCs/>
          <w:sz w:val="24"/>
          <w:szCs w:val="24"/>
        </w:rPr>
        <w:t>„</w:t>
      </w:r>
      <w:r w:rsidR="00094EE4" w:rsidRPr="00094EE4">
        <w:rPr>
          <w:rFonts w:ascii="Times New Roman" w:hAnsi="Times New Roman"/>
          <w:b/>
          <w:sz w:val="24"/>
          <w:szCs w:val="24"/>
        </w:rPr>
        <w:t>ОБЩА И ДОПЪЛНИТЕЛНА ПОДКРЕПА ЗА ЛИЧНОСТНО РАЗВИТИЕ В УЧИЛИЩНОТО ОБРАЗОВАНИЕ</w:t>
      </w:r>
      <w:r w:rsidR="00BA4AE0" w:rsidRPr="00165544">
        <w:rPr>
          <w:rFonts w:ascii="Cambria" w:hAnsi="Cambria"/>
          <w:b/>
          <w:bCs/>
          <w:sz w:val="24"/>
          <w:szCs w:val="24"/>
        </w:rPr>
        <w:t>“</w:t>
      </w:r>
    </w:p>
    <w:p w14:paraId="67FCDF8F" w14:textId="77777777" w:rsidR="00BF14A0" w:rsidRPr="00165544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106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9"/>
        <w:gridCol w:w="421"/>
        <w:gridCol w:w="351"/>
        <w:gridCol w:w="777"/>
        <w:gridCol w:w="37"/>
        <w:gridCol w:w="741"/>
        <w:gridCol w:w="529"/>
        <w:gridCol w:w="158"/>
        <w:gridCol w:w="92"/>
        <w:gridCol w:w="232"/>
        <w:gridCol w:w="482"/>
        <w:gridCol w:w="66"/>
        <w:gridCol w:w="416"/>
        <w:gridCol w:w="32"/>
        <w:gridCol w:w="229"/>
        <w:gridCol w:w="104"/>
        <w:gridCol w:w="117"/>
        <w:gridCol w:w="93"/>
        <w:gridCol w:w="153"/>
        <w:gridCol w:w="89"/>
        <w:gridCol w:w="147"/>
        <w:gridCol w:w="92"/>
        <w:gridCol w:w="90"/>
        <w:gridCol w:w="250"/>
        <w:gridCol w:w="50"/>
        <w:gridCol w:w="91"/>
        <w:gridCol w:w="200"/>
        <w:gridCol w:w="191"/>
        <w:gridCol w:w="149"/>
        <w:gridCol w:w="211"/>
        <w:gridCol w:w="6"/>
        <w:gridCol w:w="138"/>
        <w:gridCol w:w="276"/>
        <w:gridCol w:w="50"/>
        <w:gridCol w:w="134"/>
        <w:gridCol w:w="207"/>
        <w:gridCol w:w="140"/>
        <w:gridCol w:w="135"/>
        <w:gridCol w:w="65"/>
        <w:gridCol w:w="50"/>
        <w:gridCol w:w="291"/>
        <w:gridCol w:w="76"/>
        <w:gridCol w:w="233"/>
        <w:gridCol w:w="32"/>
        <w:gridCol w:w="217"/>
        <w:gridCol w:w="94"/>
        <w:gridCol w:w="34"/>
        <w:gridCol w:w="474"/>
        <w:gridCol w:w="111"/>
        <w:gridCol w:w="90"/>
        <w:gridCol w:w="236"/>
        <w:gridCol w:w="340"/>
        <w:gridCol w:w="132"/>
        <w:gridCol w:w="75"/>
        <w:gridCol w:w="152"/>
      </w:tblGrid>
      <w:tr w:rsidR="00BF14A0" w:rsidRPr="00165544" w14:paraId="66BFF857" w14:textId="77777777" w:rsidTr="00C96851">
        <w:trPr>
          <w:gridAfter w:val="2"/>
          <w:wAfter w:w="227" w:type="dxa"/>
          <w:trHeight w:val="336"/>
        </w:trPr>
        <w:tc>
          <w:tcPr>
            <w:tcW w:w="689" w:type="dxa"/>
            <w:vMerge w:val="restart"/>
            <w:noWrap/>
          </w:tcPr>
          <w:p w14:paraId="6B1950E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56" w:type="dxa"/>
            <w:gridSpan w:val="6"/>
            <w:noWrap/>
          </w:tcPr>
          <w:p w14:paraId="4542AE73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  <w:r w:rsidR="00F030BE" w:rsidRPr="00165544">
              <w:rPr>
                <w:rStyle w:val="FootnoteReference"/>
                <w:rFonts w:ascii="Cambria" w:hAnsi="Cambria"/>
                <w:b/>
                <w:sz w:val="20"/>
                <w:szCs w:val="20"/>
              </w:rPr>
              <w:footnoteReference w:id="2"/>
            </w:r>
          </w:p>
          <w:p w14:paraId="2A2B5283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95" w:type="dxa"/>
            <w:gridSpan w:val="46"/>
            <w:noWrap/>
            <w:vAlign w:val="bottom"/>
          </w:tcPr>
          <w:p w14:paraId="5B09322C" w14:textId="77777777" w:rsidR="00BF14A0" w:rsidRPr="00165544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0AD69FE0" w14:textId="77777777" w:rsidR="00BF14A0" w:rsidRPr="00165544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165544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165544" w14:paraId="08082CF9" w14:textId="77777777" w:rsidTr="00C96851">
        <w:trPr>
          <w:gridAfter w:val="2"/>
          <w:wAfter w:w="227" w:type="dxa"/>
          <w:trHeight w:val="414"/>
        </w:trPr>
        <w:tc>
          <w:tcPr>
            <w:tcW w:w="689" w:type="dxa"/>
            <w:vMerge/>
          </w:tcPr>
          <w:p w14:paraId="6DA702A3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56" w:type="dxa"/>
            <w:gridSpan w:val="6"/>
            <w:noWrap/>
          </w:tcPr>
          <w:p w14:paraId="3B1D09AC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14:paraId="6408D909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95" w:type="dxa"/>
            <w:gridSpan w:val="46"/>
            <w:noWrap/>
            <w:vAlign w:val="bottom"/>
          </w:tcPr>
          <w:p w14:paraId="427B0809" w14:textId="77777777" w:rsidR="00BF14A0" w:rsidRPr="00165544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04F00BFA" w14:textId="77777777" w:rsidR="00BF14A0" w:rsidRPr="00165544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165544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165544" w14:paraId="2BE4D2D4" w14:textId="77777777" w:rsidTr="00C96851">
        <w:trPr>
          <w:gridAfter w:val="2"/>
          <w:wAfter w:w="227" w:type="dxa"/>
          <w:trHeight w:val="364"/>
        </w:trPr>
        <w:tc>
          <w:tcPr>
            <w:tcW w:w="689" w:type="dxa"/>
            <w:vMerge/>
          </w:tcPr>
          <w:p w14:paraId="3CB1F3F2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56" w:type="dxa"/>
            <w:gridSpan w:val="6"/>
            <w:noWrap/>
          </w:tcPr>
          <w:p w14:paraId="11E85A31" w14:textId="18045E20" w:rsidR="00BF14A0" w:rsidRPr="00165544" w:rsidRDefault="00BF14A0" w:rsidP="009D5F3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Наименование на получателя</w:t>
            </w:r>
            <w:r w:rsidR="009D5F37" w:rsidRPr="00165544">
              <w:rPr>
                <w:rFonts w:ascii="Cambria" w:hAnsi="Cambria"/>
                <w:b/>
                <w:sz w:val="20"/>
                <w:szCs w:val="20"/>
              </w:rPr>
              <w:t>-</w:t>
            </w:r>
            <w:r w:rsidR="00094EE4">
              <w:rPr>
                <w:rFonts w:ascii="Cambria" w:hAnsi="Cambria"/>
                <w:b/>
                <w:sz w:val="20"/>
                <w:szCs w:val="20"/>
              </w:rPr>
              <w:t xml:space="preserve"> частно училище</w:t>
            </w:r>
            <w:r w:rsidR="0002205B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 (</w:t>
            </w:r>
            <w:r w:rsidR="0002205B">
              <w:rPr>
                <w:rFonts w:ascii="Cambria" w:hAnsi="Cambria"/>
                <w:b/>
                <w:sz w:val="20"/>
                <w:szCs w:val="20"/>
              </w:rPr>
              <w:t>ЧУ)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7295" w:type="dxa"/>
            <w:gridSpan w:val="46"/>
          </w:tcPr>
          <w:p w14:paraId="19D8C406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27291" w:rsidRPr="00165544" w14:paraId="75A9F5E5" w14:textId="77777777" w:rsidTr="00C96851">
        <w:trPr>
          <w:gridAfter w:val="1"/>
          <w:wAfter w:w="152" w:type="dxa"/>
          <w:trHeight w:val="330"/>
        </w:trPr>
        <w:tc>
          <w:tcPr>
            <w:tcW w:w="689" w:type="dxa"/>
          </w:tcPr>
          <w:p w14:paraId="0478CEC9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56" w:type="dxa"/>
            <w:gridSpan w:val="6"/>
            <w:noWrap/>
            <w:vAlign w:val="center"/>
          </w:tcPr>
          <w:p w14:paraId="3CE93354" w14:textId="77777777" w:rsidR="0002205B" w:rsidRDefault="00927291" w:rsidP="009D5F3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="0001788D" w:rsidRPr="00165544">
              <w:rPr>
                <w:rFonts w:ascii="Cambria" w:hAnsi="Cambria"/>
                <w:b/>
                <w:sz w:val="20"/>
                <w:szCs w:val="20"/>
              </w:rPr>
              <w:t>/</w:t>
            </w:r>
          </w:p>
          <w:p w14:paraId="29A1983D" w14:textId="3BDE767A" w:rsidR="00927291" w:rsidRPr="00165544" w:rsidRDefault="00927291" w:rsidP="009D5F3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Чуждестранен идентификационен номер:</w:t>
            </w:r>
          </w:p>
        </w:tc>
        <w:tc>
          <w:tcPr>
            <w:tcW w:w="482" w:type="dxa"/>
            <w:gridSpan w:val="3"/>
          </w:tcPr>
          <w:p w14:paraId="375A1DE0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14:paraId="1738D951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2"/>
          </w:tcPr>
          <w:p w14:paraId="7AF5C214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4123684F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06658009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7EED8ADE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14:paraId="79F5704A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2"/>
          </w:tcPr>
          <w:p w14:paraId="57E1BAA5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5"/>
          </w:tcPr>
          <w:p w14:paraId="09C23E36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14:paraId="7BD9512A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5B0BB743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14:paraId="6B825AAE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3" w:type="dxa"/>
            <w:gridSpan w:val="5"/>
          </w:tcPr>
          <w:p w14:paraId="02DDC125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36" w:type="dxa"/>
          </w:tcPr>
          <w:p w14:paraId="10476CB4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7" w:type="dxa"/>
            <w:gridSpan w:val="3"/>
          </w:tcPr>
          <w:p w14:paraId="1F21FB14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55E1C4F7" w14:textId="77777777" w:rsidTr="00C96851">
        <w:trPr>
          <w:gridAfter w:val="2"/>
          <w:wAfter w:w="227" w:type="dxa"/>
          <w:trHeight w:val="405"/>
        </w:trPr>
        <w:tc>
          <w:tcPr>
            <w:tcW w:w="689" w:type="dxa"/>
          </w:tcPr>
          <w:p w14:paraId="144B44E9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56" w:type="dxa"/>
            <w:gridSpan w:val="6"/>
            <w:noWrap/>
          </w:tcPr>
          <w:p w14:paraId="269F55B8" w14:textId="77777777" w:rsidR="00BF14A0" w:rsidRPr="00165544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95" w:type="dxa"/>
            <w:gridSpan w:val="46"/>
            <w:noWrap/>
          </w:tcPr>
          <w:p w14:paraId="49A83ABA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48C9E742" w14:textId="77777777" w:rsidTr="00C96851">
        <w:trPr>
          <w:gridAfter w:val="2"/>
          <w:wAfter w:w="227" w:type="dxa"/>
          <w:trHeight w:val="355"/>
        </w:trPr>
        <w:tc>
          <w:tcPr>
            <w:tcW w:w="689" w:type="dxa"/>
          </w:tcPr>
          <w:p w14:paraId="514E17F0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56" w:type="dxa"/>
            <w:gridSpan w:val="6"/>
            <w:noWrap/>
          </w:tcPr>
          <w:p w14:paraId="3BF934B8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14:paraId="62684B36" w14:textId="77777777" w:rsidR="00BF14A0" w:rsidRPr="00165544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165544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165544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165544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165544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165544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165544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95" w:type="dxa"/>
            <w:gridSpan w:val="46"/>
            <w:noWrap/>
          </w:tcPr>
          <w:p w14:paraId="561A44B0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794F2E" w:rsidRPr="00165544" w14:paraId="33F816D9" w14:textId="77777777" w:rsidTr="00C96851">
        <w:trPr>
          <w:gridAfter w:val="2"/>
          <w:wAfter w:w="227" w:type="dxa"/>
          <w:trHeight w:val="504"/>
        </w:trPr>
        <w:tc>
          <w:tcPr>
            <w:tcW w:w="689" w:type="dxa"/>
            <w:vMerge w:val="restart"/>
          </w:tcPr>
          <w:p w14:paraId="04B9A838" w14:textId="2AE3841B" w:rsidR="00794F2E" w:rsidRPr="00165544" w:rsidRDefault="00794F2E" w:rsidP="00A85E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0151" w:type="dxa"/>
            <w:gridSpan w:val="52"/>
          </w:tcPr>
          <w:p w14:paraId="61772CA1" w14:textId="70421AD4" w:rsidR="00794F2E" w:rsidRPr="00165544" w:rsidRDefault="0081755E" w:rsidP="00943F7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П</w:t>
            </w:r>
            <w:r w:rsidR="00794F2E" w:rsidRPr="00165544">
              <w:rPr>
                <w:rFonts w:ascii="Cambria" w:hAnsi="Cambria"/>
                <w:b/>
                <w:sz w:val="20"/>
                <w:szCs w:val="20"/>
              </w:rPr>
              <w:t>олучателят</w:t>
            </w:r>
            <w:r w:rsidR="009D5F37" w:rsidRPr="00165544">
              <w:rPr>
                <w:rFonts w:ascii="Cambria" w:hAnsi="Cambria"/>
                <w:b/>
                <w:sz w:val="20"/>
                <w:szCs w:val="20"/>
              </w:rPr>
              <w:t>-</w:t>
            </w:r>
            <w:r w:rsidR="00094EE4">
              <w:rPr>
                <w:rFonts w:ascii="Cambria" w:hAnsi="Cambria"/>
                <w:b/>
                <w:sz w:val="20"/>
                <w:szCs w:val="20"/>
              </w:rPr>
              <w:t>ЧУ…</w:t>
            </w:r>
            <w:r w:rsidR="00794F2E" w:rsidRPr="0016554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 xml:space="preserve">за целите на настоящата процедура </w:t>
            </w:r>
            <w:r w:rsidR="00794F2E" w:rsidRPr="00165544">
              <w:rPr>
                <w:rFonts w:ascii="Cambria" w:hAnsi="Cambria"/>
                <w:b/>
                <w:sz w:val="20"/>
                <w:szCs w:val="20"/>
              </w:rPr>
              <w:t>е „предприятие“</w:t>
            </w:r>
            <w:r w:rsidR="00794F2E" w:rsidRPr="00165544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</w:t>
            </w:r>
            <w:r w:rsidR="00576E9C" w:rsidRPr="00165544">
              <w:rPr>
                <w:rFonts w:ascii="Cambria" w:hAnsi="Cambria"/>
                <w:sz w:val="20"/>
                <w:szCs w:val="20"/>
              </w:rPr>
              <w:t xml:space="preserve">в областта на </w:t>
            </w:r>
            <w:r w:rsidR="00794F2E" w:rsidRPr="00165544">
              <w:rPr>
                <w:rFonts w:ascii="Cambria" w:hAnsi="Cambria"/>
                <w:sz w:val="20"/>
                <w:szCs w:val="20"/>
              </w:rPr>
              <w:t xml:space="preserve">държавните помощи </w:t>
            </w:r>
            <w:r w:rsidR="00794F2E" w:rsidRPr="00165544">
              <w:rPr>
                <w:rFonts w:ascii="Cambria" w:hAnsi="Cambria"/>
                <w:b/>
                <w:sz w:val="20"/>
                <w:szCs w:val="20"/>
              </w:rPr>
              <w:t xml:space="preserve">и </w:t>
            </w:r>
            <w:r w:rsidR="006040F0" w:rsidRPr="00165544">
              <w:rPr>
                <w:rFonts w:ascii="Cambria" w:hAnsi="Cambria"/>
                <w:b/>
                <w:sz w:val="20"/>
                <w:szCs w:val="20"/>
              </w:rPr>
              <w:t xml:space="preserve">към момента на деклариране е извършвал/извършва следните 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>дейност/и</w:t>
            </w:r>
            <w:r w:rsidR="00943F71" w:rsidRPr="00165544">
              <w:rPr>
                <w:rFonts w:ascii="Cambria" w:hAnsi="Cambria"/>
                <w:b/>
                <w:sz w:val="20"/>
                <w:szCs w:val="20"/>
              </w:rPr>
              <w:t>:</w:t>
            </w:r>
            <w:r w:rsidRPr="00165544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</w:tr>
      <w:tr w:rsidR="00794F2E" w:rsidRPr="00165544" w14:paraId="630D536B" w14:textId="77777777" w:rsidTr="00C96851">
        <w:trPr>
          <w:gridAfter w:val="2"/>
          <w:wAfter w:w="227" w:type="dxa"/>
          <w:trHeight w:val="547"/>
        </w:trPr>
        <w:tc>
          <w:tcPr>
            <w:tcW w:w="689" w:type="dxa"/>
            <w:vMerge/>
            <w:tcBorders>
              <w:bottom w:val="single" w:sz="4" w:space="0" w:color="auto"/>
            </w:tcBorders>
          </w:tcPr>
          <w:p w14:paraId="4F914E0F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1" w:type="dxa"/>
            <w:tcBorders>
              <w:bottom w:val="single" w:sz="4" w:space="0" w:color="auto"/>
            </w:tcBorders>
            <w:vAlign w:val="center"/>
          </w:tcPr>
          <w:p w14:paraId="146C7D61" w14:textId="77777777" w:rsidR="00794F2E" w:rsidRPr="00165544" w:rsidRDefault="00794F2E" w:rsidP="003C771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30" w:type="dxa"/>
            <w:gridSpan w:val="51"/>
            <w:tcBorders>
              <w:bottom w:val="single" w:sz="4" w:space="0" w:color="auto"/>
            </w:tcBorders>
            <w:vAlign w:val="center"/>
          </w:tcPr>
          <w:p w14:paraId="2112A33E" w14:textId="5572847C" w:rsidR="00794F2E" w:rsidRPr="00165544" w:rsidRDefault="00794F2E" w:rsidP="00943F7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 xml:space="preserve">Дейности, които </w:t>
            </w:r>
            <w:r w:rsidR="00F9469E" w:rsidRPr="00165544">
              <w:rPr>
                <w:rFonts w:ascii="Cambria" w:hAnsi="Cambria"/>
                <w:sz w:val="20"/>
                <w:szCs w:val="20"/>
              </w:rPr>
              <w:t xml:space="preserve">получателят - </w:t>
            </w:r>
            <w:r w:rsidR="00094EE4">
              <w:rPr>
                <w:rFonts w:ascii="Cambria" w:hAnsi="Cambria"/>
                <w:sz w:val="20"/>
                <w:szCs w:val="20"/>
              </w:rPr>
              <w:t>ЧУ</w:t>
            </w:r>
            <w:r w:rsidR="00F9469E" w:rsidRPr="00165544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165544">
              <w:rPr>
                <w:rFonts w:ascii="Cambria" w:hAnsi="Cambria"/>
                <w:sz w:val="20"/>
                <w:szCs w:val="20"/>
              </w:rPr>
              <w:t>извършва</w:t>
            </w:r>
            <w:r w:rsidR="00F9469E" w:rsidRPr="00165544">
              <w:rPr>
                <w:rFonts w:ascii="Cambria" w:hAnsi="Cambria"/>
                <w:sz w:val="20"/>
                <w:szCs w:val="20"/>
              </w:rPr>
              <w:t>/е извършвал</w:t>
            </w:r>
            <w:r w:rsidRPr="00165544">
              <w:rPr>
                <w:rFonts w:ascii="Cambria" w:hAnsi="Cambria"/>
                <w:sz w:val="20"/>
                <w:szCs w:val="20"/>
              </w:rPr>
              <w:t xml:space="preserve"> (</w:t>
            </w:r>
            <w:r w:rsidR="001D323A">
              <w:rPr>
                <w:rFonts w:ascii="Cambria" w:hAnsi="Cambria"/>
                <w:sz w:val="20"/>
                <w:szCs w:val="20"/>
              </w:rPr>
              <w:t xml:space="preserve">посочва се </w:t>
            </w:r>
            <w:r w:rsidRPr="00165544">
              <w:rPr>
                <w:rFonts w:ascii="Cambria" w:hAnsi="Cambria"/>
                <w:sz w:val="20"/>
                <w:szCs w:val="20"/>
              </w:rPr>
              <w:t>код по КИД-2008)</w:t>
            </w:r>
          </w:p>
        </w:tc>
      </w:tr>
      <w:tr w:rsidR="00794F2E" w:rsidRPr="00165544" w14:paraId="71852382" w14:textId="77777777" w:rsidTr="00C96851">
        <w:trPr>
          <w:gridAfter w:val="2"/>
          <w:wAfter w:w="227" w:type="dxa"/>
          <w:trHeight w:val="233"/>
        </w:trPr>
        <w:tc>
          <w:tcPr>
            <w:tcW w:w="689" w:type="dxa"/>
            <w:vMerge/>
          </w:tcPr>
          <w:p w14:paraId="11461E2B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1" w:type="dxa"/>
          </w:tcPr>
          <w:p w14:paraId="4A00197C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30" w:type="dxa"/>
            <w:gridSpan w:val="51"/>
          </w:tcPr>
          <w:p w14:paraId="00DE76ED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165544" w14:paraId="44C13E81" w14:textId="77777777" w:rsidTr="00C96851">
        <w:trPr>
          <w:gridAfter w:val="2"/>
          <w:wAfter w:w="227" w:type="dxa"/>
          <w:trHeight w:val="285"/>
        </w:trPr>
        <w:tc>
          <w:tcPr>
            <w:tcW w:w="689" w:type="dxa"/>
            <w:vMerge/>
          </w:tcPr>
          <w:p w14:paraId="1BB02206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1" w:type="dxa"/>
          </w:tcPr>
          <w:p w14:paraId="4F15FF7E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30" w:type="dxa"/>
            <w:gridSpan w:val="51"/>
          </w:tcPr>
          <w:p w14:paraId="19F77146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165544" w14:paraId="2806EC0F" w14:textId="77777777" w:rsidTr="00C96851">
        <w:trPr>
          <w:gridAfter w:val="2"/>
          <w:wAfter w:w="227" w:type="dxa"/>
          <w:trHeight w:val="285"/>
        </w:trPr>
        <w:tc>
          <w:tcPr>
            <w:tcW w:w="689" w:type="dxa"/>
            <w:vMerge/>
          </w:tcPr>
          <w:p w14:paraId="4487BDEB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1" w:type="dxa"/>
          </w:tcPr>
          <w:p w14:paraId="268DBF28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30" w:type="dxa"/>
            <w:gridSpan w:val="51"/>
          </w:tcPr>
          <w:p w14:paraId="26EB32C1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2F1483" w:rsidRPr="00165544" w14:paraId="637BECEC" w14:textId="77777777" w:rsidTr="00C96851">
        <w:trPr>
          <w:gridAfter w:val="2"/>
          <w:wAfter w:w="227" w:type="dxa"/>
          <w:trHeight w:val="717"/>
        </w:trPr>
        <w:tc>
          <w:tcPr>
            <w:tcW w:w="689" w:type="dxa"/>
            <w:noWrap/>
          </w:tcPr>
          <w:p w14:paraId="155F086C" w14:textId="77777777" w:rsidR="002F1483" w:rsidRPr="00165544" w:rsidRDefault="002F1483" w:rsidP="002F1483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77" w:type="dxa"/>
            <w:gridSpan w:val="17"/>
          </w:tcPr>
          <w:p w14:paraId="79D2DF63" w14:textId="6E07168C" w:rsidR="002F1483" w:rsidRPr="00165544" w:rsidRDefault="002F1483" w:rsidP="002F14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165544">
              <w:rPr>
                <w:rFonts w:ascii="Cambria" w:hAnsi="Cambria"/>
                <w:sz w:val="20"/>
                <w:szCs w:val="20"/>
              </w:rPr>
              <w:t>.</w:t>
            </w:r>
          </w:p>
          <w:p w14:paraId="29D0D619" w14:textId="77777777" w:rsidR="002F1483" w:rsidRPr="00165544" w:rsidRDefault="002F1483" w:rsidP="002F1483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165544">
              <w:rPr>
                <w:rFonts w:ascii="Cambria" w:hAnsi="Cambria"/>
                <w:i/>
                <w:sz w:val="16"/>
                <w:szCs w:val="16"/>
              </w:rPr>
              <w:t>/Изписва се код по КИД-2008 и съответното му наименование/</w:t>
            </w:r>
          </w:p>
        </w:tc>
        <w:tc>
          <w:tcPr>
            <w:tcW w:w="5274" w:type="dxa"/>
            <w:gridSpan w:val="35"/>
            <w:tcBorders>
              <w:bottom w:val="single" w:sz="4" w:space="0" w:color="auto"/>
            </w:tcBorders>
          </w:tcPr>
          <w:p w14:paraId="4BB23DBF" w14:textId="77777777" w:rsidR="002F1483" w:rsidRPr="00165544" w:rsidRDefault="002F1483" w:rsidP="002F14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Сектор по КИД – 2008 (А-</w:t>
            </w:r>
            <w:r w:rsidRPr="00165544">
              <w:rPr>
                <w:rFonts w:ascii="Cambria" w:hAnsi="Cambria"/>
                <w:sz w:val="20"/>
                <w:szCs w:val="20"/>
                <w:lang w:val="en-US"/>
              </w:rPr>
              <w:t>U</w:t>
            </w:r>
            <w:r w:rsidR="0001788D" w:rsidRPr="00165544">
              <w:rPr>
                <w:rFonts w:ascii="Cambria" w:hAnsi="Cambria"/>
                <w:sz w:val="20"/>
                <w:szCs w:val="20"/>
              </w:rPr>
              <w:t>)</w:t>
            </w:r>
            <w:r w:rsidRPr="00165544">
              <w:rPr>
                <w:rFonts w:ascii="Cambria" w:hAnsi="Cambria"/>
                <w:sz w:val="20"/>
                <w:szCs w:val="20"/>
              </w:rPr>
              <w:t>:</w:t>
            </w:r>
          </w:p>
          <w:p w14:paraId="0FF798DD" w14:textId="77777777" w:rsidR="002F1483" w:rsidRPr="00165544" w:rsidRDefault="002F1483" w:rsidP="002F14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28B00CE9" w14:textId="77777777" w:rsidR="002F1483" w:rsidRPr="00165544" w:rsidRDefault="002F1483" w:rsidP="002F14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Наименование:</w:t>
            </w:r>
          </w:p>
          <w:p w14:paraId="04EC0A15" w14:textId="77777777" w:rsidR="00A17309" w:rsidRPr="00165544" w:rsidRDefault="00A17309" w:rsidP="002F14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6E4B8D62" w14:textId="04AF3652" w:rsidR="00A17309" w:rsidRPr="00165544" w:rsidRDefault="00A17309" w:rsidP="00631B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165544">
              <w:rPr>
                <w:rFonts w:ascii="Cambria" w:hAnsi="Cambria"/>
                <w:i/>
                <w:sz w:val="18"/>
                <w:szCs w:val="18"/>
              </w:rPr>
              <w:t xml:space="preserve">(Код по КИД </w:t>
            </w:r>
            <w:r w:rsidR="001D323A">
              <w:rPr>
                <w:rFonts w:ascii="Cambria" w:hAnsi="Cambria"/>
                <w:i/>
                <w:sz w:val="18"/>
                <w:szCs w:val="18"/>
              </w:rPr>
              <w:t xml:space="preserve">– 2008 </w:t>
            </w:r>
            <w:r w:rsidRPr="00165544">
              <w:rPr>
                <w:rFonts w:ascii="Cambria" w:hAnsi="Cambria"/>
                <w:i/>
                <w:sz w:val="18"/>
                <w:szCs w:val="18"/>
              </w:rPr>
              <w:t>на основна</w:t>
            </w:r>
            <w:r w:rsidR="001D323A">
              <w:rPr>
                <w:rFonts w:ascii="Cambria" w:hAnsi="Cambria"/>
                <w:i/>
                <w:sz w:val="18"/>
                <w:szCs w:val="18"/>
              </w:rPr>
              <w:t>та</w:t>
            </w:r>
            <w:r w:rsidRPr="00165544">
              <w:rPr>
                <w:rFonts w:ascii="Cambria" w:hAnsi="Cambria"/>
                <w:i/>
                <w:sz w:val="18"/>
                <w:szCs w:val="18"/>
              </w:rPr>
              <w:t xml:space="preserve"> дейност</w:t>
            </w:r>
            <w:r w:rsidR="001D323A">
              <w:rPr>
                <w:rFonts w:ascii="Cambria" w:hAnsi="Cambria"/>
                <w:i/>
                <w:sz w:val="18"/>
                <w:szCs w:val="18"/>
              </w:rPr>
              <w:t>)</w:t>
            </w:r>
            <w:r w:rsidRPr="00165544"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</w:p>
        </w:tc>
      </w:tr>
      <w:tr w:rsidR="00BF14A0" w:rsidRPr="00165544" w14:paraId="770F2693" w14:textId="77777777" w:rsidTr="00C96851">
        <w:trPr>
          <w:gridAfter w:val="2"/>
          <w:wAfter w:w="227" w:type="dxa"/>
          <w:trHeight w:val="344"/>
        </w:trPr>
        <w:tc>
          <w:tcPr>
            <w:tcW w:w="10840" w:type="dxa"/>
            <w:gridSpan w:val="53"/>
            <w:vAlign w:val="center"/>
          </w:tcPr>
          <w:p w14:paraId="243D118C" w14:textId="77777777" w:rsidR="009A07B7" w:rsidRPr="00165544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14:paraId="55D6EC58" w14:textId="77777777" w:rsidR="00BF14A0" w:rsidRPr="00165544" w:rsidRDefault="00BF14A0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165544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14:paraId="3135C68F" w14:textId="77777777" w:rsidR="009A07B7" w:rsidRPr="00165544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165544" w14:paraId="7F21E0FC" w14:textId="77777777" w:rsidTr="00C96851">
        <w:trPr>
          <w:gridAfter w:val="2"/>
          <w:wAfter w:w="227" w:type="dxa"/>
          <w:trHeight w:val="939"/>
        </w:trPr>
        <w:tc>
          <w:tcPr>
            <w:tcW w:w="689" w:type="dxa"/>
            <w:noWrap/>
          </w:tcPr>
          <w:p w14:paraId="1B47D24F" w14:textId="77777777" w:rsidR="00BF14A0" w:rsidRPr="00165544" w:rsidRDefault="00A85EFE" w:rsidP="00A85E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6</w:t>
            </w:r>
            <w:r w:rsidR="00BF14A0" w:rsidRPr="00165544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734" w:type="dxa"/>
            <w:gridSpan w:val="45"/>
          </w:tcPr>
          <w:p w14:paraId="2D5BF2BF" w14:textId="77777777" w:rsidR="00BF14A0" w:rsidRPr="00165544" w:rsidRDefault="009A07B7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Имам н</w:t>
            </w:r>
            <w:r w:rsidR="00BF14A0" w:rsidRPr="00165544">
              <w:rPr>
                <w:rFonts w:ascii="Cambria" w:hAnsi="Cambria"/>
                <w:sz w:val="20"/>
                <w:szCs w:val="20"/>
              </w:rPr>
              <w:t>аличие на обстоятелства по преобразуване: сливане/придобиване/разделяне?</w:t>
            </w:r>
            <w:r w:rsidR="0011607B" w:rsidRPr="00165544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F14A0" w:rsidRPr="00165544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BF14A0" w:rsidRPr="00165544">
              <w:rPr>
                <w:rFonts w:ascii="Cambria" w:hAnsi="Cambria"/>
                <w:b/>
                <w:sz w:val="20"/>
                <w:szCs w:val="20"/>
                <w:u w:val="single"/>
              </w:rPr>
              <w:t xml:space="preserve">Попълва се само, когато преобразуването е извършено след </w:t>
            </w:r>
            <w:r w:rsidR="00BF14A0" w:rsidRPr="0055346F">
              <w:rPr>
                <w:rFonts w:ascii="Cambria" w:hAnsi="Cambria"/>
                <w:b/>
                <w:sz w:val="20"/>
                <w:szCs w:val="20"/>
                <w:u w:val="single"/>
              </w:rPr>
              <w:t>01.01.2014</w:t>
            </w:r>
            <w:r w:rsidR="00BF14A0" w:rsidRPr="00165544">
              <w:rPr>
                <w:rFonts w:ascii="Cambria" w:hAnsi="Cambria"/>
                <w:b/>
                <w:sz w:val="20"/>
                <w:szCs w:val="20"/>
                <w:u w:val="single"/>
              </w:rPr>
              <w:t xml:space="preserve"> г.)</w:t>
            </w:r>
          </w:p>
          <w:p w14:paraId="3B7C5F41" w14:textId="77777777" w:rsidR="00BF14A0" w:rsidRPr="00165544" w:rsidRDefault="00BF14A0" w:rsidP="00A85EFE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Ако сте посочили „ДА“, моля да попълните и декларация</w:t>
            </w:r>
            <w:r w:rsidR="008D0923" w:rsidRPr="00165544">
              <w:rPr>
                <w:rFonts w:ascii="Cambria" w:hAnsi="Cambria"/>
                <w:b/>
                <w:sz w:val="20"/>
                <w:szCs w:val="20"/>
              </w:rPr>
              <w:t>та в т.</w:t>
            </w:r>
            <w:r w:rsidR="006040F0" w:rsidRPr="00165544">
              <w:rPr>
                <w:rFonts w:ascii="Cambria" w:hAnsi="Cambria"/>
                <w:b/>
                <w:sz w:val="20"/>
                <w:szCs w:val="20"/>
              </w:rPr>
              <w:t>6</w:t>
            </w:r>
            <w:r w:rsidR="008D0923" w:rsidRPr="00165544">
              <w:rPr>
                <w:rFonts w:ascii="Cambria" w:hAnsi="Cambria"/>
                <w:b/>
                <w:sz w:val="20"/>
                <w:szCs w:val="20"/>
              </w:rPr>
              <w:t>а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 xml:space="preserve"> съгласно т. 6 от Указанията към настоящата Декларация.</w:t>
            </w:r>
          </w:p>
        </w:tc>
        <w:tc>
          <w:tcPr>
            <w:tcW w:w="709" w:type="dxa"/>
            <w:gridSpan w:val="4"/>
            <w:vAlign w:val="center"/>
          </w:tcPr>
          <w:p w14:paraId="2D5F2099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708" w:type="dxa"/>
            <w:gridSpan w:val="3"/>
            <w:vAlign w:val="center"/>
          </w:tcPr>
          <w:p w14:paraId="35725B35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E62E69" w:rsidRPr="00165544" w14:paraId="5573D077" w14:textId="77777777" w:rsidTr="00C96851">
        <w:trPr>
          <w:gridAfter w:val="2"/>
          <w:wAfter w:w="227" w:type="dxa"/>
          <w:trHeight w:val="939"/>
        </w:trPr>
        <w:tc>
          <w:tcPr>
            <w:tcW w:w="689" w:type="dxa"/>
            <w:noWrap/>
          </w:tcPr>
          <w:p w14:paraId="51C1107E" w14:textId="77777777" w:rsidR="00E62E69" w:rsidRPr="00165544" w:rsidRDefault="00A85EFE" w:rsidP="00A85E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6</w:t>
            </w:r>
            <w:r w:rsidR="00E62E69"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а</w:t>
            </w:r>
          </w:p>
        </w:tc>
        <w:tc>
          <w:tcPr>
            <w:tcW w:w="10151" w:type="dxa"/>
            <w:gridSpan w:val="52"/>
          </w:tcPr>
          <w:p w14:paraId="76A28FCE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165544">
              <w:rPr>
                <w:rFonts w:ascii="Cambria" w:hAnsi="Cambria"/>
                <w:b/>
                <w:sz w:val="24"/>
                <w:szCs w:val="24"/>
              </w:rPr>
              <w:t>Декларация за преобразуване</w:t>
            </w:r>
          </w:p>
        </w:tc>
      </w:tr>
      <w:tr w:rsidR="00E62E69" w:rsidRPr="00165544" w14:paraId="05A3DCF6" w14:textId="77777777" w:rsidTr="00C96851">
        <w:trPr>
          <w:gridAfter w:val="2"/>
          <w:wAfter w:w="227" w:type="dxa"/>
          <w:trHeight w:val="625"/>
        </w:trPr>
        <w:tc>
          <w:tcPr>
            <w:tcW w:w="689" w:type="dxa"/>
            <w:vMerge w:val="restart"/>
            <w:noWrap/>
          </w:tcPr>
          <w:p w14:paraId="57113E2B" w14:textId="77777777" w:rsidR="00E62E69" w:rsidRPr="00165544" w:rsidRDefault="00E62E69" w:rsidP="00CF3A26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/>
                <w:bCs/>
                <w:sz w:val="16"/>
                <w:szCs w:val="16"/>
              </w:rPr>
              <w:lastRenderedPageBreak/>
              <w:t>години</w:t>
            </w:r>
          </w:p>
        </w:tc>
        <w:tc>
          <w:tcPr>
            <w:tcW w:w="772" w:type="dxa"/>
            <w:gridSpan w:val="2"/>
            <w:vMerge w:val="restart"/>
          </w:tcPr>
          <w:p w14:paraId="4B8AE8C3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Наименование на лицата, участващи в преобразуването</w:t>
            </w:r>
          </w:p>
        </w:tc>
        <w:tc>
          <w:tcPr>
            <w:tcW w:w="777" w:type="dxa"/>
            <w:vMerge w:val="restart"/>
          </w:tcPr>
          <w:p w14:paraId="2B106552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Вид на преобразуването</w:t>
            </w:r>
          </w:p>
        </w:tc>
        <w:tc>
          <w:tcPr>
            <w:tcW w:w="778" w:type="dxa"/>
            <w:gridSpan w:val="2"/>
            <w:vMerge w:val="restart"/>
          </w:tcPr>
          <w:p w14:paraId="2F0BC485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Вид на документа, потвърждаващ преобразуване</w:t>
            </w:r>
          </w:p>
        </w:tc>
        <w:tc>
          <w:tcPr>
            <w:tcW w:w="779" w:type="dxa"/>
            <w:gridSpan w:val="3"/>
            <w:vMerge w:val="restart"/>
          </w:tcPr>
          <w:p w14:paraId="717EF1F6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№ и дата на документа за преобразуване</w:t>
            </w:r>
          </w:p>
        </w:tc>
        <w:tc>
          <w:tcPr>
            <w:tcW w:w="780" w:type="dxa"/>
            <w:gridSpan w:val="3"/>
            <w:vMerge w:val="restart"/>
          </w:tcPr>
          <w:p w14:paraId="2E156DCB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ЕИК/БУЛСТАТ</w:t>
            </w:r>
          </w:p>
        </w:tc>
        <w:tc>
          <w:tcPr>
            <w:tcW w:w="781" w:type="dxa"/>
            <w:gridSpan w:val="4"/>
            <w:vMerge w:val="restart"/>
          </w:tcPr>
          <w:p w14:paraId="0721CF4E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Администратор на помощта (наименование и ЕИК/Булстат)</w:t>
            </w:r>
          </w:p>
        </w:tc>
        <w:tc>
          <w:tcPr>
            <w:tcW w:w="781" w:type="dxa"/>
            <w:gridSpan w:val="7"/>
            <w:vMerge w:val="restart"/>
          </w:tcPr>
          <w:p w14:paraId="371A8C8C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Разходи, за които е предоставена помощта/цел на помощта</w:t>
            </w:r>
          </w:p>
        </w:tc>
        <w:tc>
          <w:tcPr>
            <w:tcW w:w="782" w:type="dxa"/>
            <w:gridSpan w:val="5"/>
            <w:vMerge w:val="restart"/>
          </w:tcPr>
          <w:p w14:paraId="108EACF5" w14:textId="77777777" w:rsidR="00E62E69" w:rsidRPr="00165544" w:rsidRDefault="00E62E69" w:rsidP="00CF3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 xml:space="preserve">Общ размер на помощта </w:t>
            </w:r>
            <w:r w:rsidR="006040F0" w:rsidRPr="00165544">
              <w:rPr>
                <w:rFonts w:ascii="Cambria" w:hAnsi="Cambria"/>
                <w:sz w:val="16"/>
                <w:szCs w:val="16"/>
              </w:rPr>
              <w:t xml:space="preserve">= </w:t>
            </w: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a</w:t>
            </w:r>
            <w:r w:rsidR="006040F0" w:rsidRPr="00165544">
              <w:rPr>
                <w:rFonts w:ascii="Cambria" w:hAnsi="Cambria"/>
                <w:sz w:val="16"/>
                <w:szCs w:val="16"/>
              </w:rPr>
              <w:t>+</w:t>
            </w: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b</w:t>
            </w:r>
            <w:r w:rsidR="006040F0" w:rsidRPr="00165544">
              <w:rPr>
                <w:rFonts w:ascii="Cambria" w:hAnsi="Cambria"/>
                <w:sz w:val="16"/>
                <w:szCs w:val="16"/>
              </w:rPr>
              <w:t>+</w:t>
            </w: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c</w:t>
            </w:r>
            <w:r w:rsidR="006040F0" w:rsidRPr="00165544">
              <w:rPr>
                <w:rFonts w:ascii="Cambria" w:hAnsi="Cambria"/>
                <w:sz w:val="16"/>
                <w:szCs w:val="16"/>
              </w:rPr>
              <w:t>+</w:t>
            </w: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d</w:t>
            </w:r>
            <w:r w:rsidR="006040F0" w:rsidRPr="00165544">
              <w:rPr>
                <w:rFonts w:ascii="Cambria" w:hAnsi="Cambria"/>
                <w:sz w:val="16"/>
                <w:szCs w:val="16"/>
              </w:rPr>
              <w:t>+</w:t>
            </w: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e</w:t>
            </w:r>
          </w:p>
        </w:tc>
        <w:tc>
          <w:tcPr>
            <w:tcW w:w="3921" w:type="dxa"/>
            <w:gridSpan w:val="25"/>
          </w:tcPr>
          <w:p w14:paraId="4C8DDB2A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Размер на предоставената минимална помощ, лв.</w:t>
            </w:r>
          </w:p>
          <w:p w14:paraId="791DC1E1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в т.ч. за дейност/и</w:t>
            </w:r>
          </w:p>
        </w:tc>
      </w:tr>
      <w:tr w:rsidR="00E62E69" w:rsidRPr="00165544" w14:paraId="786560EF" w14:textId="77777777" w:rsidTr="00C96851">
        <w:trPr>
          <w:gridAfter w:val="2"/>
          <w:wAfter w:w="227" w:type="dxa"/>
          <w:trHeight w:val="625"/>
        </w:trPr>
        <w:tc>
          <w:tcPr>
            <w:tcW w:w="689" w:type="dxa"/>
            <w:vMerge/>
            <w:noWrap/>
          </w:tcPr>
          <w:p w14:paraId="7A608588" w14:textId="77777777" w:rsidR="00E62E69" w:rsidRPr="00165544" w:rsidRDefault="00E62E69" w:rsidP="00CF3A26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772" w:type="dxa"/>
            <w:gridSpan w:val="2"/>
            <w:vMerge/>
          </w:tcPr>
          <w:p w14:paraId="63EFAD23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7" w:type="dxa"/>
            <w:vMerge/>
          </w:tcPr>
          <w:p w14:paraId="7CD205EE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8" w:type="dxa"/>
            <w:gridSpan w:val="2"/>
            <w:vMerge/>
          </w:tcPr>
          <w:p w14:paraId="203A8315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9" w:type="dxa"/>
            <w:gridSpan w:val="3"/>
            <w:vMerge/>
          </w:tcPr>
          <w:p w14:paraId="7FC38DC6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14:paraId="0C22DA45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vMerge/>
          </w:tcPr>
          <w:p w14:paraId="301C4DED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7"/>
            <w:vMerge/>
          </w:tcPr>
          <w:p w14:paraId="48E6542A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2" w:type="dxa"/>
            <w:gridSpan w:val="5"/>
            <w:vMerge/>
          </w:tcPr>
          <w:p w14:paraId="4737ABA5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5"/>
          </w:tcPr>
          <w:p w14:paraId="3DC0B15B" w14:textId="77777777" w:rsidR="00E62E69" w:rsidRPr="00165544" w:rsidRDefault="00E62E69" w:rsidP="00E9256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„</w:t>
            </w:r>
            <w:r w:rsidR="00E92560" w:rsidRPr="00165544">
              <w:rPr>
                <w:rFonts w:ascii="Cambria" w:hAnsi="Cambria"/>
                <w:sz w:val="16"/>
                <w:szCs w:val="16"/>
              </w:rPr>
              <w:t xml:space="preserve">автомобилен </w:t>
            </w:r>
            <w:r w:rsidRPr="00165544">
              <w:rPr>
                <w:rFonts w:ascii="Cambria" w:hAnsi="Cambria"/>
                <w:sz w:val="16"/>
                <w:szCs w:val="16"/>
              </w:rPr>
              <w:t>транспорт“</w:t>
            </w:r>
          </w:p>
        </w:tc>
        <w:tc>
          <w:tcPr>
            <w:tcW w:w="781" w:type="dxa"/>
            <w:gridSpan w:val="7"/>
          </w:tcPr>
          <w:p w14:paraId="2460D6CA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други дейности по Рег. (ЕС) 1407/2013</w:t>
            </w:r>
          </w:p>
        </w:tc>
        <w:tc>
          <w:tcPr>
            <w:tcW w:w="943" w:type="dxa"/>
            <w:gridSpan w:val="6"/>
          </w:tcPr>
          <w:p w14:paraId="321CB7FC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УОИИ</w:t>
            </w: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 xml:space="preserve"> </w:t>
            </w:r>
            <w:r w:rsidRPr="00165544">
              <w:rPr>
                <w:rFonts w:ascii="Cambria" w:hAnsi="Cambria"/>
                <w:sz w:val="16"/>
                <w:szCs w:val="16"/>
              </w:rPr>
              <w:t>по Рег. (ЕС) 360/2012</w:t>
            </w:r>
            <w:r w:rsidRPr="00165544">
              <w:rPr>
                <w:rStyle w:val="FootnoteReference"/>
                <w:rFonts w:ascii="Cambria" w:hAnsi="Cambria"/>
                <w:sz w:val="16"/>
                <w:szCs w:val="16"/>
              </w:rPr>
              <w:footnoteReference w:id="3"/>
            </w:r>
          </w:p>
        </w:tc>
        <w:tc>
          <w:tcPr>
            <w:tcW w:w="619" w:type="dxa"/>
            <w:gridSpan w:val="3"/>
          </w:tcPr>
          <w:p w14:paraId="12CB05A8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по Рег.  (ЕС) 1408/2013</w:t>
            </w:r>
            <w:r w:rsidRPr="00165544">
              <w:rPr>
                <w:rStyle w:val="FootnoteReference"/>
                <w:rFonts w:ascii="Cambria" w:hAnsi="Cambria"/>
                <w:sz w:val="16"/>
                <w:szCs w:val="16"/>
              </w:rPr>
              <w:footnoteReference w:id="4"/>
            </w:r>
          </w:p>
        </w:tc>
        <w:tc>
          <w:tcPr>
            <w:tcW w:w="798" w:type="dxa"/>
            <w:gridSpan w:val="4"/>
          </w:tcPr>
          <w:p w14:paraId="11A4BFF9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по Рег.  (ЕС) 717/2014</w:t>
            </w:r>
            <w:r w:rsidRPr="00165544">
              <w:rPr>
                <w:rStyle w:val="FootnoteReference"/>
                <w:rFonts w:ascii="Cambria" w:hAnsi="Cambria"/>
                <w:sz w:val="16"/>
                <w:szCs w:val="16"/>
              </w:rPr>
              <w:footnoteReference w:id="5"/>
            </w:r>
          </w:p>
        </w:tc>
      </w:tr>
      <w:tr w:rsidR="00E62E69" w:rsidRPr="00165544" w14:paraId="1800EEE4" w14:textId="77777777" w:rsidTr="00C96851">
        <w:trPr>
          <w:gridAfter w:val="2"/>
          <w:wAfter w:w="227" w:type="dxa"/>
          <w:trHeight w:val="625"/>
        </w:trPr>
        <w:tc>
          <w:tcPr>
            <w:tcW w:w="689" w:type="dxa"/>
            <w:vMerge/>
            <w:noWrap/>
          </w:tcPr>
          <w:p w14:paraId="6444BAD7" w14:textId="77777777" w:rsidR="00E62E69" w:rsidRPr="00165544" w:rsidRDefault="00E62E69" w:rsidP="00CF3A26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772" w:type="dxa"/>
            <w:gridSpan w:val="2"/>
            <w:vMerge/>
          </w:tcPr>
          <w:p w14:paraId="3BC0BA6C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7" w:type="dxa"/>
            <w:vMerge/>
          </w:tcPr>
          <w:p w14:paraId="6BBCA5C9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8" w:type="dxa"/>
            <w:gridSpan w:val="2"/>
            <w:vMerge/>
          </w:tcPr>
          <w:p w14:paraId="3F310715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9" w:type="dxa"/>
            <w:gridSpan w:val="3"/>
            <w:vMerge/>
          </w:tcPr>
          <w:p w14:paraId="56E97C3B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14:paraId="564FC7D6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vMerge/>
          </w:tcPr>
          <w:p w14:paraId="4DB245DE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7"/>
            <w:vMerge/>
          </w:tcPr>
          <w:p w14:paraId="4B2F296B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2" w:type="dxa"/>
            <w:gridSpan w:val="5"/>
            <w:vMerge/>
          </w:tcPr>
          <w:p w14:paraId="6B54CA8E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5"/>
          </w:tcPr>
          <w:p w14:paraId="2EEB9DE0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a</w:t>
            </w:r>
          </w:p>
        </w:tc>
        <w:tc>
          <w:tcPr>
            <w:tcW w:w="781" w:type="dxa"/>
            <w:gridSpan w:val="7"/>
          </w:tcPr>
          <w:p w14:paraId="2014709F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b</w:t>
            </w:r>
          </w:p>
        </w:tc>
        <w:tc>
          <w:tcPr>
            <w:tcW w:w="943" w:type="dxa"/>
            <w:gridSpan w:val="6"/>
          </w:tcPr>
          <w:p w14:paraId="4B3139DC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c</w:t>
            </w:r>
          </w:p>
        </w:tc>
        <w:tc>
          <w:tcPr>
            <w:tcW w:w="619" w:type="dxa"/>
            <w:gridSpan w:val="3"/>
          </w:tcPr>
          <w:p w14:paraId="3A858C4E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d</w:t>
            </w:r>
          </w:p>
        </w:tc>
        <w:tc>
          <w:tcPr>
            <w:tcW w:w="798" w:type="dxa"/>
            <w:gridSpan w:val="4"/>
          </w:tcPr>
          <w:p w14:paraId="30646EF1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e</w:t>
            </w:r>
          </w:p>
        </w:tc>
      </w:tr>
      <w:tr w:rsidR="00E62E69" w:rsidRPr="00165544" w14:paraId="58D4C32E" w14:textId="77777777" w:rsidTr="00C96851">
        <w:trPr>
          <w:gridAfter w:val="2"/>
          <w:wAfter w:w="227" w:type="dxa"/>
          <w:trHeight w:val="939"/>
        </w:trPr>
        <w:tc>
          <w:tcPr>
            <w:tcW w:w="689" w:type="dxa"/>
            <w:noWrap/>
          </w:tcPr>
          <w:p w14:paraId="76D96469" w14:textId="77777777" w:rsidR="00E62E69" w:rsidRPr="00165544" w:rsidRDefault="00E62E69" w:rsidP="00CF3A26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/>
                <w:bCs/>
                <w:sz w:val="16"/>
                <w:szCs w:val="16"/>
              </w:rPr>
              <w:t>Година Х</w:t>
            </w:r>
            <w:r w:rsidRPr="00165544">
              <w:rPr>
                <w:rStyle w:val="FootnoteReference"/>
                <w:rFonts w:ascii="Cambria" w:hAnsi="Cambria"/>
                <w:b/>
                <w:bCs/>
                <w:sz w:val="16"/>
                <w:szCs w:val="16"/>
              </w:rPr>
              <w:footnoteReference w:id="6"/>
            </w:r>
          </w:p>
        </w:tc>
        <w:tc>
          <w:tcPr>
            <w:tcW w:w="772" w:type="dxa"/>
            <w:gridSpan w:val="2"/>
          </w:tcPr>
          <w:p w14:paraId="0CEE0A35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7" w:type="dxa"/>
          </w:tcPr>
          <w:p w14:paraId="230A42B0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8" w:type="dxa"/>
            <w:gridSpan w:val="2"/>
          </w:tcPr>
          <w:p w14:paraId="5BAD0C96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9" w:type="dxa"/>
            <w:gridSpan w:val="3"/>
          </w:tcPr>
          <w:p w14:paraId="18C8CE9B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14:paraId="6AAACA4D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14:paraId="351FDC71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7"/>
          </w:tcPr>
          <w:p w14:paraId="2258A72E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2" w:type="dxa"/>
            <w:gridSpan w:val="5"/>
          </w:tcPr>
          <w:p w14:paraId="3E12582B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5"/>
          </w:tcPr>
          <w:p w14:paraId="60CD35E5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7"/>
          </w:tcPr>
          <w:p w14:paraId="3B998EF3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43" w:type="dxa"/>
            <w:gridSpan w:val="6"/>
          </w:tcPr>
          <w:p w14:paraId="0D0DC451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619" w:type="dxa"/>
            <w:gridSpan w:val="3"/>
          </w:tcPr>
          <w:p w14:paraId="64310834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98" w:type="dxa"/>
            <w:gridSpan w:val="4"/>
          </w:tcPr>
          <w:p w14:paraId="4814963F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E62E69" w:rsidRPr="00165544" w14:paraId="633D0215" w14:textId="77777777" w:rsidTr="00C96851">
        <w:trPr>
          <w:gridAfter w:val="2"/>
          <w:wAfter w:w="227" w:type="dxa"/>
          <w:trHeight w:val="939"/>
        </w:trPr>
        <w:tc>
          <w:tcPr>
            <w:tcW w:w="689" w:type="dxa"/>
            <w:noWrap/>
          </w:tcPr>
          <w:p w14:paraId="7550A2CF" w14:textId="77777777" w:rsidR="00E62E69" w:rsidRPr="00165544" w:rsidRDefault="00E62E69" w:rsidP="00CF3A26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/>
                <w:bCs/>
                <w:sz w:val="16"/>
                <w:szCs w:val="16"/>
              </w:rPr>
              <w:t>Година Х-1</w:t>
            </w:r>
          </w:p>
        </w:tc>
        <w:tc>
          <w:tcPr>
            <w:tcW w:w="772" w:type="dxa"/>
            <w:gridSpan w:val="2"/>
          </w:tcPr>
          <w:p w14:paraId="3182DD01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7" w:type="dxa"/>
          </w:tcPr>
          <w:p w14:paraId="0465484F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8" w:type="dxa"/>
            <w:gridSpan w:val="2"/>
          </w:tcPr>
          <w:p w14:paraId="3C93A31D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9" w:type="dxa"/>
            <w:gridSpan w:val="3"/>
          </w:tcPr>
          <w:p w14:paraId="06E57405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14:paraId="2BA0872F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14:paraId="486EE5B9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7"/>
          </w:tcPr>
          <w:p w14:paraId="616FC744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2" w:type="dxa"/>
            <w:gridSpan w:val="5"/>
          </w:tcPr>
          <w:p w14:paraId="183C6C79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5"/>
          </w:tcPr>
          <w:p w14:paraId="611A1F98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7"/>
          </w:tcPr>
          <w:p w14:paraId="423AE88E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43" w:type="dxa"/>
            <w:gridSpan w:val="6"/>
          </w:tcPr>
          <w:p w14:paraId="68F85D5C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619" w:type="dxa"/>
            <w:gridSpan w:val="3"/>
          </w:tcPr>
          <w:p w14:paraId="1B228118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98" w:type="dxa"/>
            <w:gridSpan w:val="4"/>
          </w:tcPr>
          <w:p w14:paraId="15BF3410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C17451" w:rsidRPr="00165544" w14:paraId="6529F63C" w14:textId="77777777" w:rsidTr="00C96851">
        <w:trPr>
          <w:gridAfter w:val="2"/>
          <w:wAfter w:w="227" w:type="dxa"/>
          <w:trHeight w:val="939"/>
        </w:trPr>
        <w:tc>
          <w:tcPr>
            <w:tcW w:w="689" w:type="dxa"/>
            <w:noWrap/>
          </w:tcPr>
          <w:p w14:paraId="3685C947" w14:textId="77777777" w:rsidR="00C17451" w:rsidRPr="00165544" w:rsidRDefault="00C17451" w:rsidP="00CF3A26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/>
                <w:bCs/>
                <w:sz w:val="16"/>
                <w:szCs w:val="16"/>
              </w:rPr>
              <w:t>Година Х-2</w:t>
            </w:r>
          </w:p>
        </w:tc>
        <w:tc>
          <w:tcPr>
            <w:tcW w:w="772" w:type="dxa"/>
            <w:gridSpan w:val="2"/>
          </w:tcPr>
          <w:p w14:paraId="458786FA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7" w:type="dxa"/>
          </w:tcPr>
          <w:p w14:paraId="7B520B05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8" w:type="dxa"/>
            <w:gridSpan w:val="2"/>
          </w:tcPr>
          <w:p w14:paraId="157DB5BB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9" w:type="dxa"/>
            <w:gridSpan w:val="3"/>
          </w:tcPr>
          <w:p w14:paraId="12B1849A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14:paraId="3F38CE3A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14:paraId="014C6F73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7"/>
          </w:tcPr>
          <w:p w14:paraId="6C5C433A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2" w:type="dxa"/>
            <w:gridSpan w:val="5"/>
          </w:tcPr>
          <w:p w14:paraId="2A8BE79B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5"/>
          </w:tcPr>
          <w:p w14:paraId="5440FB1A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7"/>
          </w:tcPr>
          <w:p w14:paraId="5BEDED75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43" w:type="dxa"/>
            <w:gridSpan w:val="6"/>
          </w:tcPr>
          <w:p w14:paraId="51BB999D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619" w:type="dxa"/>
            <w:gridSpan w:val="3"/>
          </w:tcPr>
          <w:p w14:paraId="2500FC65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98" w:type="dxa"/>
            <w:gridSpan w:val="4"/>
          </w:tcPr>
          <w:p w14:paraId="31DF78CC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E62E69" w:rsidRPr="00165544" w14:paraId="22442B8B" w14:textId="77777777" w:rsidTr="00C96851">
        <w:trPr>
          <w:gridAfter w:val="2"/>
          <w:wAfter w:w="227" w:type="dxa"/>
          <w:trHeight w:val="939"/>
        </w:trPr>
        <w:tc>
          <w:tcPr>
            <w:tcW w:w="689" w:type="dxa"/>
            <w:noWrap/>
          </w:tcPr>
          <w:p w14:paraId="15D84A9E" w14:textId="77777777" w:rsidR="00E62E69" w:rsidRPr="00165544" w:rsidRDefault="00E62E69" w:rsidP="00CF3A26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5448" w:type="dxa"/>
            <w:gridSpan w:val="22"/>
          </w:tcPr>
          <w:p w14:paraId="25B35BAD" w14:textId="77777777" w:rsidR="00E62E69" w:rsidRPr="00165544" w:rsidRDefault="00E62E69" w:rsidP="00CF3A26">
            <w:pPr>
              <w:spacing w:after="0" w:line="240" w:lineRule="auto"/>
              <w:jc w:val="right"/>
              <w:rPr>
                <w:rFonts w:ascii="Cambria" w:hAnsi="Cambria"/>
                <w:b/>
                <w:sz w:val="16"/>
                <w:szCs w:val="16"/>
              </w:rPr>
            </w:pPr>
            <w:r w:rsidRPr="00165544">
              <w:rPr>
                <w:rFonts w:ascii="Cambria" w:hAnsi="Cambria"/>
                <w:b/>
                <w:sz w:val="16"/>
                <w:szCs w:val="16"/>
              </w:rPr>
              <w:t>ОБЩО</w:t>
            </w:r>
          </w:p>
        </w:tc>
        <w:tc>
          <w:tcPr>
            <w:tcW w:w="782" w:type="dxa"/>
            <w:gridSpan w:val="5"/>
          </w:tcPr>
          <w:p w14:paraId="6CD0D23D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eastAsia="MS Minngs"/>
                <w:sz w:val="18"/>
                <w:szCs w:val="18"/>
              </w:rPr>
              <w:t>∑(</w:t>
            </w:r>
            <w:proofErr w:type="spellStart"/>
            <w:r w:rsidRPr="00165544">
              <w:rPr>
                <w:rFonts w:eastAsia="MS Minngs"/>
                <w:sz w:val="18"/>
                <w:szCs w:val="18"/>
              </w:rPr>
              <w:t>a+b+c+d+e</w:t>
            </w:r>
            <w:proofErr w:type="spellEnd"/>
            <w:r w:rsidRPr="00165544">
              <w:rPr>
                <w:rFonts w:eastAsia="MS Minngs"/>
                <w:sz w:val="18"/>
                <w:szCs w:val="18"/>
              </w:rPr>
              <w:t>)</w:t>
            </w:r>
          </w:p>
        </w:tc>
        <w:tc>
          <w:tcPr>
            <w:tcW w:w="780" w:type="dxa"/>
            <w:gridSpan w:val="5"/>
            <w:vAlign w:val="bottom"/>
          </w:tcPr>
          <w:p w14:paraId="221E588F" w14:textId="77777777" w:rsidR="00E62E69" w:rsidRPr="00165544" w:rsidRDefault="00E62E69" w:rsidP="00CF3A26">
            <w:pPr>
              <w:jc w:val="center"/>
              <w:rPr>
                <w:rFonts w:eastAsia="MS Minngs"/>
                <w:sz w:val="18"/>
                <w:szCs w:val="18"/>
              </w:rPr>
            </w:pPr>
            <w:r w:rsidRPr="00165544">
              <w:rPr>
                <w:rFonts w:eastAsia="MS Minngs"/>
                <w:bCs/>
                <w:sz w:val="18"/>
                <w:szCs w:val="18"/>
              </w:rPr>
              <w:t>∑a</w:t>
            </w:r>
          </w:p>
        </w:tc>
        <w:tc>
          <w:tcPr>
            <w:tcW w:w="781" w:type="dxa"/>
            <w:gridSpan w:val="7"/>
            <w:vAlign w:val="bottom"/>
          </w:tcPr>
          <w:p w14:paraId="01383D18" w14:textId="77777777" w:rsidR="00E62E69" w:rsidRPr="00165544" w:rsidRDefault="00E62E69" w:rsidP="00CF3A26">
            <w:pPr>
              <w:jc w:val="center"/>
              <w:rPr>
                <w:rFonts w:eastAsia="MS Minngs"/>
                <w:sz w:val="18"/>
                <w:szCs w:val="18"/>
              </w:rPr>
            </w:pPr>
            <w:r w:rsidRPr="00165544">
              <w:rPr>
                <w:rFonts w:eastAsia="MS Minngs"/>
                <w:bCs/>
                <w:sz w:val="18"/>
                <w:szCs w:val="18"/>
              </w:rPr>
              <w:t>∑b</w:t>
            </w:r>
          </w:p>
        </w:tc>
        <w:tc>
          <w:tcPr>
            <w:tcW w:w="943" w:type="dxa"/>
            <w:gridSpan w:val="6"/>
            <w:vAlign w:val="bottom"/>
          </w:tcPr>
          <w:p w14:paraId="658C7EB5" w14:textId="77777777" w:rsidR="00E62E69" w:rsidRPr="00165544" w:rsidRDefault="00E62E69" w:rsidP="00CF3A26">
            <w:pPr>
              <w:jc w:val="center"/>
              <w:rPr>
                <w:rFonts w:eastAsia="MS Minngs"/>
                <w:sz w:val="18"/>
                <w:szCs w:val="18"/>
              </w:rPr>
            </w:pPr>
            <w:r w:rsidRPr="00165544">
              <w:rPr>
                <w:rFonts w:eastAsia="MS Minngs"/>
                <w:bCs/>
                <w:sz w:val="18"/>
                <w:szCs w:val="18"/>
              </w:rPr>
              <w:t>∑c</w:t>
            </w:r>
          </w:p>
        </w:tc>
        <w:tc>
          <w:tcPr>
            <w:tcW w:w="619" w:type="dxa"/>
            <w:gridSpan w:val="3"/>
            <w:vAlign w:val="bottom"/>
          </w:tcPr>
          <w:p w14:paraId="59E5E069" w14:textId="77777777" w:rsidR="00E62E69" w:rsidRPr="00165544" w:rsidRDefault="00E62E69" w:rsidP="00CF3A26">
            <w:pPr>
              <w:jc w:val="center"/>
              <w:rPr>
                <w:rFonts w:eastAsia="MS Minngs"/>
                <w:sz w:val="18"/>
                <w:szCs w:val="18"/>
              </w:rPr>
            </w:pPr>
            <w:r w:rsidRPr="00165544">
              <w:rPr>
                <w:rFonts w:eastAsia="MS Minngs"/>
                <w:bCs/>
                <w:sz w:val="18"/>
                <w:szCs w:val="18"/>
              </w:rPr>
              <w:t>∑d</w:t>
            </w:r>
          </w:p>
        </w:tc>
        <w:tc>
          <w:tcPr>
            <w:tcW w:w="798" w:type="dxa"/>
            <w:gridSpan w:val="4"/>
            <w:vAlign w:val="bottom"/>
          </w:tcPr>
          <w:p w14:paraId="62DF0EB5" w14:textId="77777777" w:rsidR="00E62E69" w:rsidRPr="00165544" w:rsidRDefault="00E62E69" w:rsidP="00CF3A26">
            <w:pPr>
              <w:jc w:val="center"/>
              <w:rPr>
                <w:rFonts w:eastAsia="MS Minngs"/>
                <w:sz w:val="18"/>
                <w:szCs w:val="18"/>
              </w:rPr>
            </w:pPr>
            <w:r w:rsidRPr="00165544">
              <w:rPr>
                <w:rFonts w:eastAsia="MS Minngs"/>
                <w:bCs/>
                <w:sz w:val="18"/>
                <w:szCs w:val="18"/>
              </w:rPr>
              <w:t>∑e</w:t>
            </w:r>
          </w:p>
        </w:tc>
      </w:tr>
      <w:tr w:rsidR="009A07B7" w:rsidRPr="00165544" w14:paraId="605807B3" w14:textId="77777777" w:rsidTr="00C96851">
        <w:trPr>
          <w:gridAfter w:val="2"/>
          <w:wAfter w:w="227" w:type="dxa"/>
          <w:trHeight w:val="1050"/>
        </w:trPr>
        <w:tc>
          <w:tcPr>
            <w:tcW w:w="689" w:type="dxa"/>
            <w:vMerge w:val="restart"/>
          </w:tcPr>
          <w:p w14:paraId="2C473BA7" w14:textId="77777777" w:rsidR="009A07B7" w:rsidRPr="00165544" w:rsidRDefault="00A85EFE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="009A07B7" w:rsidRPr="00165544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  <w:p w14:paraId="43C84C6F" w14:textId="77777777" w:rsidR="009A07B7" w:rsidRPr="00165544" w:rsidRDefault="009A07B7" w:rsidP="007255F9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734" w:type="dxa"/>
            <w:gridSpan w:val="45"/>
          </w:tcPr>
          <w:p w14:paraId="76292533" w14:textId="77777777" w:rsidR="009A07B7" w:rsidRPr="00165544" w:rsidRDefault="009A07B7" w:rsidP="00301B7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 xml:space="preserve">Поддържам поне един вид от взаимоотношенията по чл. 2, </w:t>
            </w:r>
            <w:proofErr w:type="spellStart"/>
            <w:r w:rsidRPr="00165544">
              <w:rPr>
                <w:rFonts w:ascii="Cambria" w:hAnsi="Cambria"/>
                <w:sz w:val="20"/>
                <w:szCs w:val="20"/>
              </w:rPr>
              <w:t>пар</w:t>
            </w:r>
            <w:proofErr w:type="spellEnd"/>
            <w:r w:rsidRPr="00165544">
              <w:rPr>
                <w:rFonts w:ascii="Cambria" w:hAnsi="Cambria"/>
                <w:sz w:val="20"/>
                <w:szCs w:val="20"/>
              </w:rPr>
              <w:t>. 2, букви „а“ - „г“ от Регламент (ЕС) № 1407/2013</w:t>
            </w:r>
            <w:r w:rsidR="00743185" w:rsidRPr="00165544">
              <w:rPr>
                <w:rFonts w:ascii="Cambria" w:hAnsi="Cambria"/>
                <w:sz w:val="20"/>
                <w:szCs w:val="20"/>
              </w:rPr>
              <w:t xml:space="preserve"> с друго предприятие</w:t>
            </w:r>
            <w:r w:rsidR="00743185" w:rsidRPr="00165544">
              <w:rPr>
                <w:rStyle w:val="FootnoteReference"/>
                <w:rFonts w:ascii="Cambria" w:hAnsi="Cambria"/>
                <w:sz w:val="20"/>
                <w:szCs w:val="20"/>
              </w:rPr>
              <w:footnoteReference w:id="7"/>
            </w:r>
            <w:r w:rsidR="007E351B" w:rsidRPr="00165544">
              <w:rPr>
                <w:rFonts w:ascii="Cambria" w:hAnsi="Cambria"/>
                <w:sz w:val="20"/>
                <w:szCs w:val="20"/>
              </w:rPr>
              <w:t>:</w:t>
            </w:r>
            <w:r w:rsidRPr="00165544">
              <w:rPr>
                <w:rFonts w:ascii="Cambria" w:hAnsi="Cambria"/>
                <w:sz w:val="20"/>
                <w:szCs w:val="20"/>
              </w:rPr>
              <w:br/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попълнете следната информация за предприятията, </w:t>
            </w:r>
            <w:r w:rsidR="00743185" w:rsidRPr="00165544">
              <w:rPr>
                <w:rFonts w:ascii="Cambria" w:hAnsi="Cambria"/>
                <w:b/>
                <w:sz w:val="20"/>
                <w:szCs w:val="20"/>
              </w:rPr>
              <w:t xml:space="preserve">с 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 xml:space="preserve">които </w:t>
            </w:r>
            <w:r w:rsidR="00743185" w:rsidRPr="00165544">
              <w:rPr>
                <w:rFonts w:ascii="Cambria" w:hAnsi="Cambria"/>
                <w:b/>
                <w:sz w:val="20"/>
                <w:szCs w:val="20"/>
              </w:rPr>
              <w:t xml:space="preserve">поддържате тези отношения и следователно 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>образуват</w:t>
            </w:r>
            <w:r w:rsidR="00743185" w:rsidRPr="00165544">
              <w:rPr>
                <w:rFonts w:ascii="Cambria" w:hAnsi="Cambria"/>
                <w:b/>
                <w:sz w:val="20"/>
                <w:szCs w:val="20"/>
              </w:rPr>
              <w:t>е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 xml:space="preserve"> „едно и също предприятие“</w:t>
            </w:r>
            <w:r w:rsidR="00743185" w:rsidRPr="00165544">
              <w:rPr>
                <w:rFonts w:ascii="Cambria" w:hAnsi="Cambria"/>
                <w:b/>
                <w:sz w:val="20"/>
                <w:szCs w:val="20"/>
              </w:rPr>
              <w:t xml:space="preserve"> за целите на Регламента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709" w:type="dxa"/>
            <w:gridSpan w:val="4"/>
            <w:noWrap/>
            <w:vAlign w:val="center"/>
          </w:tcPr>
          <w:p w14:paraId="2384FE6E" w14:textId="77777777" w:rsidR="009A07B7" w:rsidRPr="00165544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708" w:type="dxa"/>
            <w:gridSpan w:val="3"/>
            <w:noWrap/>
            <w:vAlign w:val="center"/>
          </w:tcPr>
          <w:p w14:paraId="402180D3" w14:textId="77777777" w:rsidR="009A07B7" w:rsidRPr="00165544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743185" w:rsidRPr="00165544" w14:paraId="293B0BE8" w14:textId="77777777" w:rsidTr="00C96851">
        <w:trPr>
          <w:gridAfter w:val="2"/>
          <w:wAfter w:w="227" w:type="dxa"/>
          <w:trHeight w:val="355"/>
        </w:trPr>
        <w:tc>
          <w:tcPr>
            <w:tcW w:w="689" w:type="dxa"/>
            <w:vMerge/>
          </w:tcPr>
          <w:p w14:paraId="2C2C5132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334" w:type="dxa"/>
            <w:gridSpan w:val="13"/>
            <w:noWrap/>
            <w:vAlign w:val="center"/>
          </w:tcPr>
          <w:p w14:paraId="3B33A59C" w14:textId="77777777" w:rsidR="00743185" w:rsidRPr="00165544" w:rsidRDefault="00743185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696" w:type="dxa"/>
            <w:gridSpan w:val="5"/>
            <w:vAlign w:val="center"/>
          </w:tcPr>
          <w:p w14:paraId="47651F39" w14:textId="77777777" w:rsidR="00C17451" w:rsidRPr="00165544" w:rsidRDefault="00EB4204" w:rsidP="00C17451">
            <w:pPr>
              <w:spacing w:after="0" w:line="240" w:lineRule="auto"/>
              <w:ind w:left="-108" w:right="-117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proofErr w:type="spellStart"/>
            <w:r w:rsidRPr="00165544">
              <w:rPr>
                <w:rFonts w:ascii="Cambria" w:hAnsi="Cambria"/>
                <w:b/>
                <w:bCs/>
                <w:sz w:val="16"/>
                <w:szCs w:val="16"/>
              </w:rPr>
              <w:t>Попъл</w:t>
            </w:r>
            <w:r w:rsidR="00C17451" w:rsidRPr="00165544">
              <w:rPr>
                <w:rFonts w:ascii="Cambria" w:hAnsi="Cambria"/>
                <w:b/>
                <w:bCs/>
                <w:sz w:val="16"/>
                <w:szCs w:val="16"/>
              </w:rPr>
              <w:t>-</w:t>
            </w:r>
            <w:r w:rsidRPr="00165544">
              <w:rPr>
                <w:rFonts w:ascii="Cambria" w:hAnsi="Cambria"/>
                <w:b/>
                <w:bCs/>
                <w:sz w:val="16"/>
                <w:szCs w:val="16"/>
              </w:rPr>
              <w:t>нете</w:t>
            </w:r>
            <w:proofErr w:type="spellEnd"/>
            <w:r w:rsidRPr="00165544">
              <w:rPr>
                <w:rFonts w:ascii="Cambria" w:hAnsi="Cambria"/>
                <w:b/>
                <w:bCs/>
                <w:sz w:val="16"/>
                <w:szCs w:val="16"/>
              </w:rPr>
              <w:t xml:space="preserve"> </w:t>
            </w:r>
            <w:r w:rsidR="00C17451" w:rsidRPr="00165544">
              <w:rPr>
                <w:rFonts w:ascii="Cambria" w:hAnsi="Cambria"/>
                <w:b/>
                <w:sz w:val="16"/>
                <w:szCs w:val="16"/>
              </w:rPr>
              <w:t>букв</w:t>
            </w:r>
            <w:r w:rsidR="00CB32BB" w:rsidRPr="00165544">
              <w:rPr>
                <w:rFonts w:ascii="Cambria" w:hAnsi="Cambria"/>
                <w:b/>
                <w:sz w:val="16"/>
                <w:szCs w:val="16"/>
              </w:rPr>
              <w:t>а</w:t>
            </w:r>
            <w:r w:rsidR="00C17451" w:rsidRPr="00165544">
              <w:rPr>
                <w:rFonts w:ascii="Cambria" w:hAnsi="Cambria"/>
                <w:b/>
                <w:sz w:val="16"/>
                <w:szCs w:val="16"/>
              </w:rPr>
              <w:t xml:space="preserve"> </w:t>
            </w:r>
          </w:p>
          <w:p w14:paraId="0D6BA779" w14:textId="77777777" w:rsidR="00743185" w:rsidRPr="00165544" w:rsidRDefault="00C17451" w:rsidP="00C17451">
            <w:pPr>
              <w:spacing w:after="0" w:line="240" w:lineRule="auto"/>
              <w:ind w:left="-108" w:right="-117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/>
                <w:sz w:val="16"/>
                <w:szCs w:val="16"/>
              </w:rPr>
              <w:t>„а“ - „г</w:t>
            </w:r>
          </w:p>
        </w:tc>
        <w:tc>
          <w:tcPr>
            <w:tcW w:w="5121" w:type="dxa"/>
            <w:gridSpan w:val="34"/>
            <w:vAlign w:val="center"/>
          </w:tcPr>
          <w:p w14:paraId="760497A8" w14:textId="77777777" w:rsidR="00743185" w:rsidRPr="00165544" w:rsidRDefault="00743185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ЕИК/БУЛСТАТ/ЕГН/Чуждестранен идентификационен номер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743185" w:rsidRPr="00165544" w14:paraId="605795EE" w14:textId="77777777" w:rsidTr="00C96851">
        <w:trPr>
          <w:trHeight w:val="355"/>
        </w:trPr>
        <w:tc>
          <w:tcPr>
            <w:tcW w:w="689" w:type="dxa"/>
            <w:vMerge/>
          </w:tcPr>
          <w:p w14:paraId="59449121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334" w:type="dxa"/>
            <w:gridSpan w:val="13"/>
            <w:noWrap/>
          </w:tcPr>
          <w:p w14:paraId="368094A0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96" w:type="dxa"/>
            <w:gridSpan w:val="5"/>
          </w:tcPr>
          <w:p w14:paraId="7DD29EB4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14:paraId="141F64C4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136972F8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4F6C5DAC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0B527790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3"/>
          </w:tcPr>
          <w:p w14:paraId="75C18E40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14:paraId="1D7B1D45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171EA8D3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0E3F6871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31967CF6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7544AEE6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14:paraId="66F69CF9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75" w:type="dxa"/>
            <w:gridSpan w:val="3"/>
          </w:tcPr>
          <w:p w14:paraId="1DF0DA32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36" w:type="dxa"/>
          </w:tcPr>
          <w:p w14:paraId="3BEF6C8F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14:paraId="6B246CDC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9" w:type="dxa"/>
            <w:gridSpan w:val="3"/>
          </w:tcPr>
          <w:p w14:paraId="6F7115A0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43185" w:rsidRPr="00165544" w14:paraId="51FAB132" w14:textId="77777777" w:rsidTr="00C96851">
        <w:trPr>
          <w:trHeight w:val="355"/>
        </w:trPr>
        <w:tc>
          <w:tcPr>
            <w:tcW w:w="689" w:type="dxa"/>
            <w:vMerge/>
          </w:tcPr>
          <w:p w14:paraId="1B1FC094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334" w:type="dxa"/>
            <w:gridSpan w:val="13"/>
            <w:noWrap/>
          </w:tcPr>
          <w:p w14:paraId="2C2B9D92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96" w:type="dxa"/>
            <w:gridSpan w:val="5"/>
          </w:tcPr>
          <w:p w14:paraId="2048BF89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14:paraId="21E8A7EA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757E77DF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0FC9AB3D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46BAF523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3"/>
          </w:tcPr>
          <w:p w14:paraId="0D5B1F7A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14:paraId="7BD3440A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72E620BA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01826B65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035EC3DB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658C6AF2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14:paraId="56EFA8B4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75" w:type="dxa"/>
            <w:gridSpan w:val="3"/>
          </w:tcPr>
          <w:p w14:paraId="4327D35D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36" w:type="dxa"/>
          </w:tcPr>
          <w:p w14:paraId="69E465AF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14:paraId="7A1DCEAD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9" w:type="dxa"/>
            <w:gridSpan w:val="3"/>
          </w:tcPr>
          <w:p w14:paraId="648EB676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43185" w:rsidRPr="00165544" w14:paraId="7914D907" w14:textId="77777777" w:rsidTr="00C96851">
        <w:trPr>
          <w:trHeight w:val="355"/>
        </w:trPr>
        <w:tc>
          <w:tcPr>
            <w:tcW w:w="689" w:type="dxa"/>
            <w:vMerge/>
          </w:tcPr>
          <w:p w14:paraId="196CAD53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334" w:type="dxa"/>
            <w:gridSpan w:val="13"/>
            <w:noWrap/>
          </w:tcPr>
          <w:p w14:paraId="7941FAAD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96" w:type="dxa"/>
            <w:gridSpan w:val="5"/>
          </w:tcPr>
          <w:p w14:paraId="733AC185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14:paraId="301F0321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30C7CD8D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7C25556A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3F4AB061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3"/>
          </w:tcPr>
          <w:p w14:paraId="2F5D503B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14:paraId="29DBBCDB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6DE8D3BB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180F934A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28923628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0C345FD2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14:paraId="504CB31C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75" w:type="dxa"/>
            <w:gridSpan w:val="3"/>
          </w:tcPr>
          <w:p w14:paraId="29801F60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36" w:type="dxa"/>
          </w:tcPr>
          <w:p w14:paraId="3340766D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14:paraId="4B0BF130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9" w:type="dxa"/>
            <w:gridSpan w:val="3"/>
          </w:tcPr>
          <w:p w14:paraId="2430A41E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BF14A0" w:rsidRPr="00165544" w14:paraId="24ECFDD6" w14:textId="77777777" w:rsidTr="00C96851">
        <w:trPr>
          <w:gridAfter w:val="2"/>
          <w:wAfter w:w="227" w:type="dxa"/>
          <w:trHeight w:val="781"/>
        </w:trPr>
        <w:tc>
          <w:tcPr>
            <w:tcW w:w="689" w:type="dxa"/>
            <w:vMerge w:val="restart"/>
          </w:tcPr>
          <w:p w14:paraId="2FD6E259" w14:textId="77777777" w:rsidR="00BF14A0" w:rsidRPr="00165544" w:rsidRDefault="00A85EFE" w:rsidP="00AE56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8</w:t>
            </w:r>
            <w:r w:rsidR="00BF14A0" w:rsidRPr="00165544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151" w:type="dxa"/>
            <w:gridSpan w:val="52"/>
          </w:tcPr>
          <w:p w14:paraId="61B62D19" w14:textId="77777777" w:rsidR="00BF14A0" w:rsidRPr="00165544" w:rsidRDefault="00BF14A0" w:rsidP="00A85EFE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</w:t>
            </w:r>
            <w:r w:rsidR="009D5B90" w:rsidRPr="00165544">
              <w:rPr>
                <w:rFonts w:ascii="Cambria" w:hAnsi="Cambria"/>
                <w:bCs/>
                <w:sz w:val="20"/>
                <w:szCs w:val="20"/>
              </w:rPr>
              <w:t xml:space="preserve">приключили финансови </w:t>
            </w:r>
            <w:r w:rsidRPr="00165544">
              <w:rPr>
                <w:rFonts w:ascii="Cambria" w:hAnsi="Cambria"/>
                <w:bCs/>
                <w:sz w:val="20"/>
                <w:szCs w:val="20"/>
              </w:rPr>
              <w:t xml:space="preserve">години (година „Х-1“ и година „Х-2“) и през текущата година „Х“ до датата на декларирането съм получил, 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 xml:space="preserve">включително в резултат на преобразуването по т. </w:t>
            </w:r>
            <w:r w:rsidR="006040F0" w:rsidRPr="00165544">
              <w:rPr>
                <w:rFonts w:ascii="Cambria" w:hAnsi="Cambria"/>
                <w:b/>
                <w:bCs/>
                <w:sz w:val="20"/>
                <w:szCs w:val="20"/>
              </w:rPr>
              <w:t>6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 xml:space="preserve">, както и като „едно и също предприятие“ съгласно т. </w:t>
            </w:r>
            <w:r w:rsidR="006040F0" w:rsidRPr="00165544">
              <w:rPr>
                <w:rFonts w:ascii="Cambria" w:hAnsi="Cambria"/>
                <w:b/>
                <w:bCs/>
                <w:sz w:val="20"/>
                <w:szCs w:val="20"/>
              </w:rPr>
              <w:t>7</w:t>
            </w:r>
            <w:r w:rsidRPr="00165544">
              <w:rPr>
                <w:rFonts w:ascii="Cambria" w:hAnsi="Cambria"/>
                <w:bCs/>
                <w:sz w:val="20"/>
                <w:szCs w:val="20"/>
              </w:rPr>
              <w:t>, следните минимални помощи</w:t>
            </w:r>
            <w:r w:rsidR="006040F0" w:rsidRPr="00165544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r w:rsidR="002C13D2" w:rsidRPr="00165544">
              <w:rPr>
                <w:rFonts w:ascii="Cambria" w:hAnsi="Cambria"/>
                <w:bCs/>
                <w:sz w:val="20"/>
                <w:szCs w:val="20"/>
              </w:rPr>
              <w:t>(получени на територията на Република България</w:t>
            </w:r>
            <w:r w:rsidR="002C13D2" w:rsidRPr="00165544"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***</w:t>
            </w:r>
            <w:r w:rsidR="002C13D2" w:rsidRPr="00165544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165544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</w:tr>
      <w:tr w:rsidR="00BF14A0" w:rsidRPr="00165544" w14:paraId="0B91201D" w14:textId="77777777" w:rsidTr="00C96851">
        <w:trPr>
          <w:gridAfter w:val="2"/>
          <w:wAfter w:w="227" w:type="dxa"/>
          <w:trHeight w:val="694"/>
        </w:trPr>
        <w:tc>
          <w:tcPr>
            <w:tcW w:w="689" w:type="dxa"/>
            <w:vMerge/>
            <w:textDirection w:val="btLr"/>
            <w:vAlign w:val="center"/>
          </w:tcPr>
          <w:p w14:paraId="32D2C7D8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vAlign w:val="center"/>
          </w:tcPr>
          <w:p w14:paraId="5B497FC9" w14:textId="77777777" w:rsidR="00BF14A0" w:rsidRPr="00165544" w:rsidRDefault="00BF14A0" w:rsidP="009B22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9A07B7" w:rsidRPr="00165544">
              <w:rPr>
                <w:rFonts w:ascii="Cambria" w:hAnsi="Cambria"/>
                <w:sz w:val="16"/>
                <w:szCs w:val="16"/>
              </w:rPr>
              <w:t>(</w:t>
            </w:r>
            <w:r w:rsidR="009B22C4" w:rsidRPr="00165544"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165544">
              <w:rPr>
                <w:rFonts w:ascii="Cambria" w:hAnsi="Cambria"/>
                <w:sz w:val="16"/>
                <w:szCs w:val="16"/>
              </w:rPr>
              <w:t>ЕИК/БУЛСТАТ</w:t>
            </w:r>
            <w:r w:rsidR="006040F0" w:rsidRPr="00165544">
              <w:rPr>
                <w:rFonts w:ascii="Cambria" w:hAnsi="Cambria"/>
                <w:sz w:val="16"/>
                <w:szCs w:val="16"/>
              </w:rPr>
              <w:t>/</w:t>
            </w:r>
            <w:r w:rsidR="001231EA" w:rsidRPr="00165544">
              <w:rPr>
                <w:rFonts w:ascii="Cambria" w:hAnsi="Cambria"/>
                <w:sz w:val="16"/>
                <w:szCs w:val="16"/>
              </w:rPr>
              <w:t xml:space="preserve">   ЕГН/</w:t>
            </w:r>
            <w:proofErr w:type="spellStart"/>
            <w:r w:rsidR="001231EA" w:rsidRPr="00165544">
              <w:rPr>
                <w:rFonts w:ascii="Cambria" w:hAnsi="Cambria"/>
                <w:sz w:val="16"/>
                <w:szCs w:val="16"/>
              </w:rPr>
              <w:t>Чуждестра-нен</w:t>
            </w:r>
            <w:proofErr w:type="spellEnd"/>
            <w:r w:rsidR="001231EA" w:rsidRPr="00165544">
              <w:rPr>
                <w:rFonts w:ascii="Cambria" w:hAnsi="Cambria"/>
                <w:sz w:val="16"/>
                <w:szCs w:val="16"/>
              </w:rPr>
              <w:t xml:space="preserve"> </w:t>
            </w:r>
            <w:proofErr w:type="spellStart"/>
            <w:r w:rsidR="001231EA" w:rsidRPr="00165544">
              <w:rPr>
                <w:rFonts w:ascii="Cambria" w:hAnsi="Cambria"/>
                <w:sz w:val="16"/>
                <w:szCs w:val="16"/>
              </w:rPr>
              <w:t>идентификацио-нен</w:t>
            </w:r>
            <w:proofErr w:type="spellEnd"/>
            <w:r w:rsidR="001231EA" w:rsidRPr="00165544">
              <w:rPr>
                <w:rFonts w:ascii="Cambria" w:hAnsi="Cambria"/>
                <w:sz w:val="16"/>
                <w:szCs w:val="16"/>
              </w:rPr>
              <w:t xml:space="preserve"> код</w:t>
            </w:r>
            <w:r w:rsidRPr="00165544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28" w:type="dxa"/>
            <w:gridSpan w:val="3"/>
            <w:vAlign w:val="center"/>
          </w:tcPr>
          <w:p w14:paraId="2DB82573" w14:textId="77777777" w:rsidR="009A07B7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proofErr w:type="spellEnd"/>
            <w:r w:rsidR="009A07B7" w:rsidRPr="00165544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14:paraId="0C81880B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ни</w:t>
            </w:r>
            <w:r w:rsidR="009A07B7" w:rsidRPr="00165544">
              <w:rPr>
                <w:rFonts w:ascii="Cambria" w:hAnsi="Cambria"/>
                <w:b/>
                <w:bCs/>
                <w:sz w:val="20"/>
                <w:szCs w:val="20"/>
              </w:rPr>
              <w:t>с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тратор</w:t>
            </w:r>
            <w:proofErr w:type="spellEnd"/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14:paraId="604CCA9D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49" w:type="dxa"/>
            <w:gridSpan w:val="7"/>
            <w:vAlign w:val="center"/>
          </w:tcPr>
          <w:p w14:paraId="7D05C0D9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14:paraId="60C44089" w14:textId="77777777" w:rsidR="00BF14A0" w:rsidRPr="00165544" w:rsidRDefault="00BF14A0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165544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11"/>
            <w:vAlign w:val="center"/>
          </w:tcPr>
          <w:p w14:paraId="63ECC3C6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 w:rsidR="007E3ECE" w:rsidRPr="00165544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 w:rsidR="007E3ECE" w:rsidRPr="00165544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14:paraId="0D1F7460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312" w:type="dxa"/>
            <w:gridSpan w:val="27"/>
            <w:vAlign w:val="center"/>
          </w:tcPr>
          <w:p w14:paraId="0AC03A81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за дейност/и, попадаща/и до съответните прагове:</w:t>
            </w:r>
          </w:p>
        </w:tc>
      </w:tr>
      <w:tr w:rsidR="00BF14A0" w:rsidRPr="00165544" w14:paraId="47E55C5B" w14:textId="77777777" w:rsidTr="00C96851">
        <w:trPr>
          <w:gridAfter w:val="2"/>
          <w:wAfter w:w="227" w:type="dxa"/>
          <w:trHeight w:val="273"/>
        </w:trPr>
        <w:tc>
          <w:tcPr>
            <w:tcW w:w="689" w:type="dxa"/>
            <w:vMerge/>
          </w:tcPr>
          <w:p w14:paraId="5989A351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vMerge w:val="restart"/>
            <w:vAlign w:val="center"/>
          </w:tcPr>
          <w:p w14:paraId="104B4FC4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28" w:type="dxa"/>
            <w:gridSpan w:val="3"/>
            <w:vMerge w:val="restart"/>
            <w:vAlign w:val="center"/>
          </w:tcPr>
          <w:p w14:paraId="343FD6EA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 w:val="restart"/>
            <w:vAlign w:val="center"/>
          </w:tcPr>
          <w:p w14:paraId="10249824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vMerge w:val="restart"/>
            <w:vAlign w:val="center"/>
          </w:tcPr>
          <w:p w14:paraId="66ED5B57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5"/>
            <w:vAlign w:val="center"/>
          </w:tcPr>
          <w:p w14:paraId="3AD616A3" w14:textId="77777777" w:rsidR="00BF14A0" w:rsidRPr="0016554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6"/>
            <w:vAlign w:val="center"/>
          </w:tcPr>
          <w:p w14:paraId="422F329F" w14:textId="77777777" w:rsidR="00BF14A0" w:rsidRPr="0016554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6"/>
            <w:vAlign w:val="center"/>
          </w:tcPr>
          <w:p w14:paraId="27B5DB93" w14:textId="77777777" w:rsidR="00BF14A0" w:rsidRPr="0016554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5"/>
            <w:vAlign w:val="center"/>
          </w:tcPr>
          <w:p w14:paraId="06B559C4" w14:textId="77777777" w:rsidR="00BF14A0" w:rsidRPr="0016554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9" w:type="dxa"/>
            <w:gridSpan w:val="5"/>
            <w:vAlign w:val="center"/>
          </w:tcPr>
          <w:p w14:paraId="764172FD" w14:textId="77777777" w:rsidR="00BF14A0" w:rsidRPr="0016554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BF14A0" w:rsidRPr="00165544" w14:paraId="16DBCB02" w14:textId="77777777" w:rsidTr="00C96851">
        <w:trPr>
          <w:gridAfter w:val="2"/>
          <w:wAfter w:w="227" w:type="dxa"/>
          <w:trHeight w:val="1531"/>
        </w:trPr>
        <w:tc>
          <w:tcPr>
            <w:tcW w:w="689" w:type="dxa"/>
            <w:vMerge/>
          </w:tcPr>
          <w:p w14:paraId="4514E00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vMerge/>
            <w:vAlign w:val="center"/>
          </w:tcPr>
          <w:p w14:paraId="4CE4607D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28" w:type="dxa"/>
            <w:gridSpan w:val="3"/>
            <w:vMerge/>
            <w:vAlign w:val="center"/>
          </w:tcPr>
          <w:p w14:paraId="7056685C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14:paraId="3DEE802B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vMerge/>
            <w:vAlign w:val="center"/>
          </w:tcPr>
          <w:p w14:paraId="01B7B715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5"/>
            <w:textDirection w:val="btLr"/>
            <w:vAlign w:val="center"/>
          </w:tcPr>
          <w:p w14:paraId="7FF762B6" w14:textId="77777777" w:rsidR="00BF14A0" w:rsidRPr="00165544" w:rsidRDefault="00BF14A0" w:rsidP="00D71F1A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65544">
              <w:rPr>
                <w:rFonts w:ascii="Cambria" w:hAnsi="Cambria"/>
                <w:b/>
                <w:sz w:val="18"/>
                <w:szCs w:val="18"/>
              </w:rPr>
              <w:t>„</w:t>
            </w:r>
            <w:r w:rsidR="00D71F1A" w:rsidRPr="00165544">
              <w:rPr>
                <w:rFonts w:ascii="Cambria" w:hAnsi="Cambria"/>
                <w:b/>
                <w:sz w:val="18"/>
                <w:szCs w:val="18"/>
              </w:rPr>
              <w:t>автомобилен</w:t>
            </w:r>
            <w:r w:rsidRPr="00165544">
              <w:rPr>
                <w:rFonts w:ascii="Cambria" w:hAnsi="Cambria"/>
                <w:b/>
                <w:sz w:val="18"/>
                <w:szCs w:val="18"/>
              </w:rPr>
              <w:t xml:space="preserve"> транспорт“</w:t>
            </w:r>
          </w:p>
        </w:tc>
        <w:tc>
          <w:tcPr>
            <w:tcW w:w="945" w:type="dxa"/>
            <w:gridSpan w:val="6"/>
            <w:textDirection w:val="btLr"/>
            <w:vAlign w:val="center"/>
          </w:tcPr>
          <w:p w14:paraId="5092E843" w14:textId="77777777" w:rsidR="00BF14A0" w:rsidRPr="00165544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65544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6"/>
            <w:textDirection w:val="btLr"/>
            <w:vAlign w:val="center"/>
          </w:tcPr>
          <w:p w14:paraId="2EE544C2" w14:textId="77777777" w:rsidR="00BF14A0" w:rsidRPr="00165544" w:rsidRDefault="00BF14A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65544">
              <w:rPr>
                <w:rFonts w:ascii="Cambria" w:hAnsi="Cambria"/>
                <w:b/>
                <w:sz w:val="18"/>
                <w:szCs w:val="18"/>
              </w:rPr>
              <w:t>УОИИ</w:t>
            </w:r>
            <w:r w:rsidR="00940238" w:rsidRPr="00165544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 w:rsidR="00940238" w:rsidRPr="00165544">
              <w:rPr>
                <w:rFonts w:ascii="Cambria" w:hAnsi="Cambria"/>
                <w:b/>
                <w:sz w:val="18"/>
                <w:szCs w:val="18"/>
              </w:rPr>
              <w:t>по Рег. (ЕС) 360/2012</w:t>
            </w:r>
            <w:r w:rsidR="004B2FA1" w:rsidRPr="00165544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8"/>
            </w:r>
          </w:p>
        </w:tc>
        <w:tc>
          <w:tcPr>
            <w:tcW w:w="851" w:type="dxa"/>
            <w:gridSpan w:val="5"/>
            <w:textDirection w:val="btLr"/>
            <w:vAlign w:val="center"/>
          </w:tcPr>
          <w:p w14:paraId="2C8B87F7" w14:textId="77777777" w:rsidR="00BF14A0" w:rsidRPr="00165544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65544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165544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9"/>
            </w:r>
          </w:p>
        </w:tc>
        <w:tc>
          <w:tcPr>
            <w:tcW w:w="909" w:type="dxa"/>
            <w:gridSpan w:val="5"/>
            <w:textDirection w:val="btLr"/>
            <w:vAlign w:val="center"/>
          </w:tcPr>
          <w:p w14:paraId="7FEBDF20" w14:textId="77777777" w:rsidR="00BF14A0" w:rsidRPr="00165544" w:rsidRDefault="00BF14A0" w:rsidP="009B22C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 w:rsidR="00940238" w:rsidRPr="00165544"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165544">
              <w:rPr>
                <w:rFonts w:ascii="Cambria" w:hAnsi="Cambria"/>
                <w:b/>
                <w:sz w:val="18"/>
                <w:szCs w:val="18"/>
              </w:rPr>
              <w:t>/</w:t>
            </w:r>
            <w:r w:rsidR="009B22C4" w:rsidRPr="00165544"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165544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10"/>
            </w:r>
          </w:p>
        </w:tc>
      </w:tr>
      <w:tr w:rsidR="00BF14A0" w:rsidRPr="00165544" w14:paraId="2EC03788" w14:textId="77777777" w:rsidTr="00C96851">
        <w:trPr>
          <w:gridAfter w:val="2"/>
          <w:wAfter w:w="227" w:type="dxa"/>
          <w:trHeight w:val="967"/>
        </w:trPr>
        <w:tc>
          <w:tcPr>
            <w:tcW w:w="689" w:type="dxa"/>
            <w:vMerge/>
          </w:tcPr>
          <w:p w14:paraId="0907D349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vMerge/>
            <w:vAlign w:val="center"/>
          </w:tcPr>
          <w:p w14:paraId="0C415CE8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28" w:type="dxa"/>
            <w:gridSpan w:val="3"/>
            <w:vMerge/>
            <w:vAlign w:val="center"/>
          </w:tcPr>
          <w:p w14:paraId="4295EB66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14:paraId="0C748DF6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vMerge/>
            <w:vAlign w:val="center"/>
          </w:tcPr>
          <w:p w14:paraId="6E76CB0A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5"/>
            <w:vAlign w:val="center"/>
          </w:tcPr>
          <w:p w14:paraId="5E583312" w14:textId="77777777" w:rsidR="00BF14A0" w:rsidRPr="00165544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78AC1DDD" w14:textId="77777777" w:rsidR="00BF14A0" w:rsidRPr="00165544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7E02AFCD" w14:textId="77777777" w:rsidR="00BF14A0" w:rsidRPr="00165544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лв</w:t>
            </w:r>
            <w:r w:rsidRPr="00165544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6"/>
            <w:vAlign w:val="center"/>
          </w:tcPr>
          <w:p w14:paraId="481F49E0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736200B2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11C1A334" w14:textId="77777777" w:rsidR="00BF14A0" w:rsidRPr="00165544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>(391</w:t>
            </w:r>
            <w:r w:rsidR="009A07B7" w:rsidRPr="00165544">
              <w:rPr>
                <w:rFonts w:ascii="Cambria" w:hAnsi="Cambria" w:cs="Gisha"/>
                <w:sz w:val="13"/>
                <w:szCs w:val="13"/>
              </w:rPr>
              <w:t> </w:t>
            </w:r>
            <w:r w:rsidRPr="00165544">
              <w:rPr>
                <w:rFonts w:ascii="Cambria" w:hAnsi="Cambria" w:cs="Gisha"/>
                <w:sz w:val="13"/>
                <w:szCs w:val="13"/>
              </w:rPr>
              <w:t>166</w:t>
            </w:r>
            <w:r w:rsidR="009A07B7" w:rsidRPr="00165544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лв</w:t>
            </w:r>
            <w:r w:rsidRPr="00165544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6"/>
            <w:vAlign w:val="center"/>
          </w:tcPr>
          <w:p w14:paraId="4C9EC327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01B19107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14157590" w14:textId="77777777" w:rsidR="00BF14A0" w:rsidRPr="00165544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>(977</w:t>
            </w:r>
            <w:r w:rsidR="009A07B7" w:rsidRPr="00165544">
              <w:rPr>
                <w:rFonts w:ascii="Cambria" w:hAnsi="Cambria" w:cs="Gisha"/>
                <w:sz w:val="13"/>
                <w:szCs w:val="13"/>
              </w:rPr>
              <w:t> </w:t>
            </w:r>
            <w:r w:rsidRPr="00165544">
              <w:rPr>
                <w:rFonts w:ascii="Cambria" w:hAnsi="Cambria" w:cs="Gisha"/>
                <w:sz w:val="13"/>
                <w:szCs w:val="13"/>
              </w:rPr>
              <w:t>915</w:t>
            </w:r>
            <w:r w:rsidR="009A07B7" w:rsidRPr="00165544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лв</w:t>
            </w:r>
            <w:r w:rsidRPr="00165544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5"/>
            <w:vAlign w:val="center"/>
          </w:tcPr>
          <w:p w14:paraId="164BDBC0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773A1556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0A51741D" w14:textId="77777777" w:rsidR="00BF14A0" w:rsidRPr="00165544" w:rsidRDefault="00BF14A0" w:rsidP="00035C4A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>(29 337,45</w:t>
            </w:r>
            <w:r w:rsidR="009A07B7" w:rsidRPr="00165544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лв</w:t>
            </w:r>
            <w:r w:rsidRPr="00165544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9" w:type="dxa"/>
            <w:gridSpan w:val="5"/>
            <w:vAlign w:val="center"/>
          </w:tcPr>
          <w:p w14:paraId="71E0375A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41B86817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5A7DFF83" w14:textId="77777777" w:rsidR="00BF14A0" w:rsidRPr="00165544" w:rsidRDefault="00BF14A0" w:rsidP="00342347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>(58 674,90</w:t>
            </w:r>
            <w:r w:rsidR="00D71F1A" w:rsidRPr="00165544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лв</w:t>
            </w:r>
            <w:r w:rsidRPr="00165544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BF14A0" w:rsidRPr="00165544" w14:paraId="3572D272" w14:textId="77777777" w:rsidTr="00C96851">
        <w:trPr>
          <w:gridAfter w:val="2"/>
          <w:wAfter w:w="227" w:type="dxa"/>
          <w:trHeight w:val="356"/>
        </w:trPr>
        <w:tc>
          <w:tcPr>
            <w:tcW w:w="689" w:type="dxa"/>
            <w:vMerge w:val="restart"/>
            <w:textDirection w:val="btLr"/>
            <w:vAlign w:val="center"/>
          </w:tcPr>
          <w:p w14:paraId="1F1F2850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14:paraId="095A389E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86" w:type="dxa"/>
            <w:gridSpan w:val="4"/>
          </w:tcPr>
          <w:p w14:paraId="653AB7AC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28" w:type="dxa"/>
            <w:gridSpan w:val="3"/>
          </w:tcPr>
          <w:p w14:paraId="18A53D1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16267680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</w:tcPr>
          <w:p w14:paraId="5C9CD4BB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5"/>
            <w:noWrap/>
          </w:tcPr>
          <w:p w14:paraId="0799E7AC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6"/>
          </w:tcPr>
          <w:p w14:paraId="36596DE1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14:paraId="1FD913A7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5"/>
          </w:tcPr>
          <w:p w14:paraId="65D3A902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9" w:type="dxa"/>
            <w:gridSpan w:val="5"/>
          </w:tcPr>
          <w:p w14:paraId="0407AC8A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43301AA0" w14:textId="77777777" w:rsidTr="00C96851">
        <w:trPr>
          <w:gridAfter w:val="2"/>
          <w:wAfter w:w="227" w:type="dxa"/>
          <w:trHeight w:val="300"/>
        </w:trPr>
        <w:tc>
          <w:tcPr>
            <w:tcW w:w="689" w:type="dxa"/>
            <w:vMerge/>
            <w:vAlign w:val="center"/>
          </w:tcPr>
          <w:p w14:paraId="11002E9E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noWrap/>
          </w:tcPr>
          <w:p w14:paraId="4F0916A6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28" w:type="dxa"/>
            <w:gridSpan w:val="3"/>
          </w:tcPr>
          <w:p w14:paraId="2AB6C170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4027A514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</w:tcPr>
          <w:p w14:paraId="4BF4BD5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5"/>
            <w:noWrap/>
          </w:tcPr>
          <w:p w14:paraId="07119578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6"/>
          </w:tcPr>
          <w:p w14:paraId="489FD9A9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14:paraId="376E03A8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5"/>
          </w:tcPr>
          <w:p w14:paraId="128F2704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9" w:type="dxa"/>
            <w:gridSpan w:val="5"/>
          </w:tcPr>
          <w:p w14:paraId="18D875E9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060D782B" w14:textId="77777777" w:rsidTr="00C96851">
        <w:trPr>
          <w:gridAfter w:val="2"/>
          <w:wAfter w:w="227" w:type="dxa"/>
          <w:trHeight w:val="315"/>
        </w:trPr>
        <w:tc>
          <w:tcPr>
            <w:tcW w:w="689" w:type="dxa"/>
            <w:vMerge/>
            <w:vAlign w:val="center"/>
          </w:tcPr>
          <w:p w14:paraId="277A41B2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noWrap/>
          </w:tcPr>
          <w:p w14:paraId="18370DC7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28" w:type="dxa"/>
            <w:gridSpan w:val="3"/>
          </w:tcPr>
          <w:p w14:paraId="1318430B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24D0B5D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</w:tcPr>
          <w:p w14:paraId="75DDDA50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5"/>
            <w:noWrap/>
          </w:tcPr>
          <w:p w14:paraId="5B0D3901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6"/>
          </w:tcPr>
          <w:p w14:paraId="2550C4A4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14:paraId="269482EC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5"/>
          </w:tcPr>
          <w:p w14:paraId="2A6F6C2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9" w:type="dxa"/>
            <w:gridSpan w:val="5"/>
          </w:tcPr>
          <w:p w14:paraId="0F95EF64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72390E1B" w14:textId="77777777" w:rsidTr="00C96851">
        <w:trPr>
          <w:gridAfter w:val="2"/>
          <w:wAfter w:w="227" w:type="dxa"/>
          <w:trHeight w:val="286"/>
        </w:trPr>
        <w:tc>
          <w:tcPr>
            <w:tcW w:w="689" w:type="dxa"/>
            <w:vMerge w:val="restart"/>
            <w:textDirection w:val="btLr"/>
            <w:vAlign w:val="center"/>
          </w:tcPr>
          <w:p w14:paraId="4DC7BCDF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14:paraId="02A59A25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86" w:type="dxa"/>
            <w:gridSpan w:val="4"/>
          </w:tcPr>
          <w:p w14:paraId="26173CD5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28" w:type="dxa"/>
            <w:gridSpan w:val="3"/>
          </w:tcPr>
          <w:p w14:paraId="6485847B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71385000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  <w:vAlign w:val="bottom"/>
          </w:tcPr>
          <w:p w14:paraId="186210BB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5"/>
            <w:noWrap/>
            <w:vAlign w:val="bottom"/>
          </w:tcPr>
          <w:p w14:paraId="05288BD0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6"/>
            <w:vAlign w:val="bottom"/>
          </w:tcPr>
          <w:p w14:paraId="7F884EAD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6"/>
            <w:vAlign w:val="bottom"/>
          </w:tcPr>
          <w:p w14:paraId="2B3F31D1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vAlign w:val="bottom"/>
          </w:tcPr>
          <w:p w14:paraId="3266F937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9" w:type="dxa"/>
            <w:gridSpan w:val="5"/>
            <w:vAlign w:val="bottom"/>
          </w:tcPr>
          <w:p w14:paraId="3373881A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165544" w14:paraId="78DE3A3F" w14:textId="77777777" w:rsidTr="00C96851">
        <w:trPr>
          <w:gridAfter w:val="2"/>
          <w:wAfter w:w="227" w:type="dxa"/>
          <w:trHeight w:val="300"/>
        </w:trPr>
        <w:tc>
          <w:tcPr>
            <w:tcW w:w="689" w:type="dxa"/>
            <w:vMerge/>
            <w:vAlign w:val="center"/>
          </w:tcPr>
          <w:p w14:paraId="11DF18A6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noWrap/>
          </w:tcPr>
          <w:p w14:paraId="36C14F14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28" w:type="dxa"/>
            <w:gridSpan w:val="3"/>
          </w:tcPr>
          <w:p w14:paraId="310383A4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6EDDE817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</w:tcPr>
          <w:p w14:paraId="521DBF6D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5"/>
            <w:noWrap/>
          </w:tcPr>
          <w:p w14:paraId="5A45A937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6"/>
          </w:tcPr>
          <w:p w14:paraId="3D797D0B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14:paraId="78BEF592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5"/>
          </w:tcPr>
          <w:p w14:paraId="50DFD56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9" w:type="dxa"/>
            <w:gridSpan w:val="5"/>
          </w:tcPr>
          <w:p w14:paraId="360BAC50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4C7F6E04" w14:textId="77777777" w:rsidTr="00C96851">
        <w:trPr>
          <w:gridAfter w:val="2"/>
          <w:wAfter w:w="227" w:type="dxa"/>
          <w:trHeight w:val="300"/>
        </w:trPr>
        <w:tc>
          <w:tcPr>
            <w:tcW w:w="689" w:type="dxa"/>
            <w:vMerge/>
            <w:vAlign w:val="center"/>
          </w:tcPr>
          <w:p w14:paraId="006D8424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noWrap/>
          </w:tcPr>
          <w:p w14:paraId="0473194C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28" w:type="dxa"/>
            <w:gridSpan w:val="3"/>
          </w:tcPr>
          <w:p w14:paraId="4E9E1F46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14:paraId="23229B47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</w:tcPr>
          <w:p w14:paraId="01ABBB07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5"/>
            <w:noWrap/>
          </w:tcPr>
          <w:p w14:paraId="3432B2EB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6"/>
          </w:tcPr>
          <w:p w14:paraId="18069DC5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14:paraId="50DF421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5"/>
          </w:tcPr>
          <w:p w14:paraId="1FF8518A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9" w:type="dxa"/>
            <w:gridSpan w:val="5"/>
          </w:tcPr>
          <w:p w14:paraId="145CF067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1C86293A" w14:textId="77777777" w:rsidTr="00C96851">
        <w:trPr>
          <w:gridAfter w:val="2"/>
          <w:wAfter w:w="227" w:type="dxa"/>
          <w:trHeight w:val="258"/>
        </w:trPr>
        <w:tc>
          <w:tcPr>
            <w:tcW w:w="689" w:type="dxa"/>
            <w:vMerge w:val="restart"/>
            <w:textDirection w:val="btLr"/>
            <w:vAlign w:val="center"/>
          </w:tcPr>
          <w:p w14:paraId="4FAC7E0C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14:paraId="276C7019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86" w:type="dxa"/>
            <w:gridSpan w:val="4"/>
          </w:tcPr>
          <w:p w14:paraId="06152B7A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28" w:type="dxa"/>
            <w:gridSpan w:val="3"/>
          </w:tcPr>
          <w:p w14:paraId="7531AA3A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0D5C7B25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</w:tcPr>
          <w:p w14:paraId="2FECE886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5"/>
            <w:noWrap/>
          </w:tcPr>
          <w:p w14:paraId="2EA12B5B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6"/>
          </w:tcPr>
          <w:p w14:paraId="78091141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14:paraId="0EE7EA98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5"/>
          </w:tcPr>
          <w:p w14:paraId="721F85FC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9" w:type="dxa"/>
            <w:gridSpan w:val="5"/>
          </w:tcPr>
          <w:p w14:paraId="3E63FA4D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0ABAAD1E" w14:textId="77777777" w:rsidTr="00C96851">
        <w:trPr>
          <w:gridAfter w:val="2"/>
          <w:wAfter w:w="227" w:type="dxa"/>
          <w:trHeight w:val="300"/>
        </w:trPr>
        <w:tc>
          <w:tcPr>
            <w:tcW w:w="689" w:type="dxa"/>
            <w:vMerge/>
          </w:tcPr>
          <w:p w14:paraId="61E853F6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noWrap/>
          </w:tcPr>
          <w:p w14:paraId="28E9DF8F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28" w:type="dxa"/>
            <w:gridSpan w:val="3"/>
          </w:tcPr>
          <w:p w14:paraId="2F322699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14:paraId="31FF9785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</w:tcPr>
          <w:p w14:paraId="35649E49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5"/>
            <w:noWrap/>
          </w:tcPr>
          <w:p w14:paraId="70192F9B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6"/>
          </w:tcPr>
          <w:p w14:paraId="11444C64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14:paraId="04334E35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5"/>
          </w:tcPr>
          <w:p w14:paraId="3F4BEB5F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9" w:type="dxa"/>
            <w:gridSpan w:val="5"/>
          </w:tcPr>
          <w:p w14:paraId="5E91641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7639D840" w14:textId="77777777" w:rsidTr="00C96851">
        <w:trPr>
          <w:gridAfter w:val="2"/>
          <w:wAfter w:w="227" w:type="dxa"/>
          <w:trHeight w:val="315"/>
        </w:trPr>
        <w:tc>
          <w:tcPr>
            <w:tcW w:w="689" w:type="dxa"/>
            <w:vMerge/>
          </w:tcPr>
          <w:p w14:paraId="368FFFB0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noWrap/>
          </w:tcPr>
          <w:p w14:paraId="4D50C7B9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28" w:type="dxa"/>
            <w:gridSpan w:val="3"/>
          </w:tcPr>
          <w:p w14:paraId="2F0AD44F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14:paraId="4D7F94D8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</w:tcPr>
          <w:p w14:paraId="327DFA83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5"/>
            <w:noWrap/>
          </w:tcPr>
          <w:p w14:paraId="2600377A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6"/>
          </w:tcPr>
          <w:p w14:paraId="715D0C86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14:paraId="19B65C48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5"/>
          </w:tcPr>
          <w:p w14:paraId="03FEE358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9" w:type="dxa"/>
            <w:gridSpan w:val="5"/>
          </w:tcPr>
          <w:p w14:paraId="64644863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06D47D03" w14:textId="77777777" w:rsidTr="00C96851">
        <w:trPr>
          <w:gridAfter w:val="2"/>
          <w:wAfter w:w="227" w:type="dxa"/>
          <w:trHeight w:val="596"/>
        </w:trPr>
        <w:tc>
          <w:tcPr>
            <w:tcW w:w="5252" w:type="dxa"/>
            <w:gridSpan w:val="15"/>
            <w:noWrap/>
            <w:vAlign w:val="center"/>
          </w:tcPr>
          <w:p w14:paraId="242A0ABC" w14:textId="77777777" w:rsidR="00341979" w:rsidRPr="00165544" w:rsidRDefault="00BF14A0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1"/>
            <w:noWrap/>
            <w:vAlign w:val="center"/>
          </w:tcPr>
          <w:p w14:paraId="7BEA8EF5" w14:textId="77777777" w:rsidR="00292E95" w:rsidRPr="00165544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14:paraId="707B43D6" w14:textId="77777777" w:rsidR="00292E95" w:rsidRPr="00165544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14:paraId="43E66C3E" w14:textId="77777777" w:rsidR="00292E95" w:rsidRPr="00165544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14:paraId="79D357F8" w14:textId="77777777" w:rsidR="00BF14A0" w:rsidRPr="00165544" w:rsidRDefault="00BF14A0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165544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165544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14:paraId="3BE2AFF1" w14:textId="77777777" w:rsidR="00292E95" w:rsidRPr="00165544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5"/>
            <w:noWrap/>
            <w:vAlign w:val="center"/>
          </w:tcPr>
          <w:p w14:paraId="02848B4B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1E06E73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9FA0015" w14:textId="77777777" w:rsidR="00BF14A0" w:rsidRPr="0016554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165544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6"/>
            <w:vAlign w:val="center"/>
          </w:tcPr>
          <w:p w14:paraId="56E1E8FD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3B41710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1EE5A2E5" w14:textId="77777777" w:rsidR="00BF14A0" w:rsidRPr="0016554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16554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165544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6"/>
            <w:vAlign w:val="center"/>
          </w:tcPr>
          <w:p w14:paraId="6AA6FC1D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2322C4F8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7EB2F2B" w14:textId="77777777" w:rsidR="00BF14A0" w:rsidRPr="0016554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16554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165544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5"/>
            <w:vAlign w:val="center"/>
          </w:tcPr>
          <w:p w14:paraId="647D4CA0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5F18552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D94638C" w14:textId="77777777" w:rsidR="00BF14A0" w:rsidRPr="0016554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165544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9" w:type="dxa"/>
            <w:gridSpan w:val="5"/>
            <w:vAlign w:val="center"/>
          </w:tcPr>
          <w:p w14:paraId="10BBB3A6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BE7AD37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51ECDC83" w14:textId="77777777" w:rsidR="00292E95" w:rsidRPr="0016554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165544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8B6B3D" w:rsidRPr="00165544" w14:paraId="20A52662" w14:textId="77777777" w:rsidTr="003C7F97">
        <w:trPr>
          <w:gridAfter w:val="2"/>
          <w:wAfter w:w="227" w:type="dxa"/>
          <w:trHeight w:val="659"/>
        </w:trPr>
        <w:tc>
          <w:tcPr>
            <w:tcW w:w="689" w:type="dxa"/>
          </w:tcPr>
          <w:p w14:paraId="20CC9364" w14:textId="77777777" w:rsidR="008B6B3D" w:rsidRPr="00165544" w:rsidRDefault="008B6B3D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9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151" w:type="dxa"/>
            <w:gridSpan w:val="52"/>
          </w:tcPr>
          <w:p w14:paraId="475B743A" w14:textId="6DD04414" w:rsidR="008B6B3D" w:rsidRPr="00165544" w:rsidRDefault="008B6B3D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В предприятието-</w:t>
            </w:r>
            <w:r w:rsidR="00094EE4" w:rsidRPr="00094EE4">
              <w:rPr>
                <w:rFonts w:ascii="Cambria" w:hAnsi="Cambria"/>
                <w:b/>
                <w:bCs/>
                <w:sz w:val="20"/>
                <w:szCs w:val="20"/>
              </w:rPr>
              <w:t>ЧУ</w:t>
            </w:r>
            <w:r w:rsidRPr="00165544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165544">
              <w:rPr>
                <w:rFonts w:ascii="Cambria" w:hAnsi="Cambria"/>
                <w:sz w:val="20"/>
                <w:szCs w:val="20"/>
              </w:rPr>
              <w:t>, гарантираща разделяне на дейностите и/или разграничаване на разходите</w:t>
            </w:r>
            <w:r w:rsidR="00125F64">
              <w:rPr>
                <w:rFonts w:ascii="Cambria" w:hAnsi="Cambria"/>
                <w:sz w:val="20"/>
                <w:szCs w:val="20"/>
              </w:rPr>
              <w:t>,</w:t>
            </w:r>
            <w:r w:rsidRPr="00165544">
              <w:rPr>
                <w:rFonts w:ascii="Cambria" w:hAnsi="Cambria"/>
                <w:sz w:val="20"/>
                <w:szCs w:val="20"/>
              </w:rPr>
              <w:t xml:space="preserve"> за които се кандидатства по процедура </w:t>
            </w:r>
            <w:r w:rsidR="00DE2277" w:rsidRPr="00DE2277">
              <w:rPr>
                <w:rFonts w:ascii="Cambria" w:hAnsi="Cambria"/>
                <w:sz w:val="20"/>
                <w:szCs w:val="20"/>
              </w:rPr>
              <w:t>BG05SFPR001-1.001</w:t>
            </w:r>
            <w:r w:rsidR="00DE2277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r w:rsidR="00094EE4" w:rsidRPr="00094EE4">
              <w:rPr>
                <w:rFonts w:ascii="Cambria" w:hAnsi="Cambria"/>
                <w:sz w:val="20"/>
                <w:szCs w:val="20"/>
              </w:rPr>
              <w:t>ОБЩА И ДОПЪЛНИТЕЛНА ПОДКРЕПА ЗА ЛИЧНОСТНО РАЗВИТИЕ В УЧИЛИЩНОТО ОБРАЗОВАНИЕ</w:t>
            </w:r>
            <w:r w:rsidRPr="00165544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A352FD">
              <w:rPr>
                <w:rFonts w:ascii="Cambria" w:hAnsi="Cambria"/>
                <w:sz w:val="20"/>
                <w:szCs w:val="20"/>
              </w:rPr>
              <w:t xml:space="preserve">за </w:t>
            </w:r>
            <w:r w:rsidR="001B1F93" w:rsidRPr="00A352FD">
              <w:rPr>
                <w:rFonts w:ascii="Cambria" w:hAnsi="Cambria"/>
                <w:sz w:val="20"/>
                <w:szCs w:val="20"/>
              </w:rPr>
              <w:t>допустим</w:t>
            </w:r>
            <w:r w:rsidR="00094EE4">
              <w:rPr>
                <w:rFonts w:ascii="Cambria" w:hAnsi="Cambria"/>
                <w:sz w:val="20"/>
                <w:szCs w:val="20"/>
              </w:rPr>
              <w:t>ите дейности</w:t>
            </w:r>
            <w:r w:rsidR="001B1F93" w:rsidRPr="00A352FD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A352FD">
              <w:rPr>
                <w:rFonts w:ascii="Cambria" w:hAnsi="Cambria"/>
                <w:sz w:val="20"/>
                <w:szCs w:val="20"/>
              </w:rPr>
              <w:t>(т. 13 от Условията за кандидатстване по п</w:t>
            </w:r>
            <w:r w:rsidRPr="00165544">
              <w:rPr>
                <w:rFonts w:ascii="Cambria" w:hAnsi="Cambria"/>
                <w:sz w:val="20"/>
                <w:szCs w:val="20"/>
              </w:rPr>
              <w:t>роцедурата).</w:t>
            </w:r>
          </w:p>
          <w:p w14:paraId="3BEA2549" w14:textId="50B2645A" w:rsidR="008B6B3D" w:rsidRPr="00165544" w:rsidRDefault="008B6B3D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60E39522" w14:textId="77777777" w:rsidTr="00C96851">
        <w:trPr>
          <w:gridAfter w:val="2"/>
          <w:wAfter w:w="227" w:type="dxa"/>
          <w:trHeight w:val="493"/>
        </w:trPr>
        <w:tc>
          <w:tcPr>
            <w:tcW w:w="689" w:type="dxa"/>
          </w:tcPr>
          <w:p w14:paraId="7ABE2E4D" w14:textId="77777777" w:rsidR="00BF14A0" w:rsidRPr="00165544" w:rsidRDefault="00A85EFE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10</w:t>
            </w:r>
            <w:r w:rsidR="00BF14A0" w:rsidRPr="00165544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734" w:type="dxa"/>
            <w:gridSpan w:val="45"/>
          </w:tcPr>
          <w:p w14:paraId="6D0342B8" w14:textId="77777777" w:rsidR="00BF14A0" w:rsidRPr="00165544" w:rsidRDefault="00BF14A0" w:rsidP="00234FD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165544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165544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165544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>други източници на финансиране</w:t>
            </w:r>
            <w:r w:rsidR="005E392A" w:rsidRPr="00165544">
              <w:rPr>
                <w:rFonts w:ascii="Cambria" w:hAnsi="Cambria"/>
                <w:b/>
                <w:sz w:val="20"/>
                <w:szCs w:val="20"/>
              </w:rPr>
              <w:t xml:space="preserve">, в т.ч. и на ниво група по смисъла на Приложение </w:t>
            </w:r>
            <w:r w:rsidR="005E392A" w:rsidRPr="00165544">
              <w:rPr>
                <w:rFonts w:ascii="Cambria" w:hAnsi="Cambria"/>
                <w:b/>
                <w:sz w:val="20"/>
                <w:szCs w:val="20"/>
                <w:lang w:val="en-US"/>
              </w:rPr>
              <w:t>I</w:t>
            </w:r>
            <w:r w:rsidR="006040F0" w:rsidRPr="0016554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5E392A" w:rsidRPr="00165544"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 w:rsidR="005E392A" w:rsidRPr="00165544">
              <w:rPr>
                <w:rFonts w:ascii="Cambria" w:hAnsi="Cambria"/>
                <w:b/>
                <w:sz w:val="20"/>
                <w:szCs w:val="20"/>
                <w:lang w:val="en-US"/>
              </w:rPr>
              <w:t>L</w:t>
            </w:r>
            <w:r w:rsidR="006040F0" w:rsidRPr="00165544">
              <w:rPr>
                <w:rFonts w:ascii="Cambria" w:hAnsi="Cambria"/>
                <w:b/>
                <w:sz w:val="20"/>
                <w:szCs w:val="20"/>
              </w:rPr>
              <w:t xml:space="preserve"> 187 </w:t>
            </w:r>
            <w:r w:rsidR="005E392A" w:rsidRPr="00165544"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709" w:type="dxa"/>
            <w:gridSpan w:val="4"/>
            <w:noWrap/>
            <w:vAlign w:val="center"/>
          </w:tcPr>
          <w:p w14:paraId="31238BB3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708" w:type="dxa"/>
            <w:gridSpan w:val="3"/>
            <w:noWrap/>
            <w:vAlign w:val="center"/>
          </w:tcPr>
          <w:p w14:paraId="3BB3196F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165544" w14:paraId="50727C2B" w14:textId="77777777" w:rsidTr="00C96851">
        <w:trPr>
          <w:gridAfter w:val="2"/>
          <w:wAfter w:w="227" w:type="dxa"/>
          <w:trHeight w:val="351"/>
        </w:trPr>
        <w:tc>
          <w:tcPr>
            <w:tcW w:w="689" w:type="dxa"/>
            <w:vMerge w:val="restart"/>
            <w:noWrap/>
          </w:tcPr>
          <w:p w14:paraId="15DD2314" w14:textId="77777777" w:rsidR="00BF14A0" w:rsidRPr="00165544" w:rsidRDefault="00BF14A0" w:rsidP="00A85EFE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1</w:t>
            </w:r>
            <w:r w:rsidR="00A85EFE"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0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а.</w:t>
            </w:r>
          </w:p>
        </w:tc>
        <w:tc>
          <w:tcPr>
            <w:tcW w:w="10151" w:type="dxa"/>
            <w:gridSpan w:val="52"/>
            <w:vAlign w:val="center"/>
          </w:tcPr>
          <w:p w14:paraId="5F97750E" w14:textId="77777777" w:rsidR="00BF14A0" w:rsidRPr="00165544" w:rsidRDefault="00BF14A0" w:rsidP="00A85EF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Ако в т. 1</w:t>
            </w:r>
            <w:r w:rsidR="006040F0" w:rsidRPr="00165544">
              <w:rPr>
                <w:rFonts w:ascii="Cambria" w:hAnsi="Cambria"/>
                <w:sz w:val="20"/>
                <w:szCs w:val="20"/>
              </w:rPr>
              <w:t>0</w:t>
            </w:r>
            <w:r w:rsidRPr="00165544">
              <w:rPr>
                <w:rFonts w:ascii="Cambria" w:hAnsi="Cambria"/>
                <w:sz w:val="20"/>
                <w:szCs w:val="20"/>
              </w:rPr>
              <w:t xml:space="preserve"> сте посочили „ДА“, моля попълнете следната информация: </w:t>
            </w:r>
          </w:p>
        </w:tc>
      </w:tr>
      <w:tr w:rsidR="00BF14A0" w:rsidRPr="00165544" w14:paraId="787A2182" w14:textId="77777777" w:rsidTr="00C96851">
        <w:trPr>
          <w:gridAfter w:val="2"/>
          <w:wAfter w:w="227" w:type="dxa"/>
          <w:trHeight w:val="540"/>
        </w:trPr>
        <w:tc>
          <w:tcPr>
            <w:tcW w:w="689" w:type="dxa"/>
            <w:vMerge/>
            <w:noWrap/>
          </w:tcPr>
          <w:p w14:paraId="53124E8B" w14:textId="77777777" w:rsidR="00BF14A0" w:rsidRPr="00165544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19" w:type="dxa"/>
            <w:gridSpan w:val="19"/>
            <w:vAlign w:val="center"/>
          </w:tcPr>
          <w:p w14:paraId="005C0AEF" w14:textId="77777777" w:rsidR="00197370" w:rsidRPr="0016554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14:paraId="661C1D88" w14:textId="77777777" w:rsidR="00BF14A0" w:rsidRPr="0016554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32" w:type="dxa"/>
            <w:gridSpan w:val="33"/>
            <w:vAlign w:val="center"/>
          </w:tcPr>
          <w:p w14:paraId="5FA5D8C7" w14:textId="77777777" w:rsidR="00BF14A0" w:rsidRPr="0016554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BF14A0" w:rsidRPr="00165544" w14:paraId="6C1E82D1" w14:textId="77777777" w:rsidTr="00C96851">
        <w:trPr>
          <w:gridAfter w:val="2"/>
          <w:wAfter w:w="227" w:type="dxa"/>
          <w:cantSplit/>
          <w:trHeight w:val="642"/>
        </w:trPr>
        <w:tc>
          <w:tcPr>
            <w:tcW w:w="689" w:type="dxa"/>
            <w:vMerge/>
            <w:noWrap/>
            <w:textDirection w:val="btLr"/>
            <w:vAlign w:val="center"/>
          </w:tcPr>
          <w:p w14:paraId="0064628E" w14:textId="77777777" w:rsidR="00BF14A0" w:rsidRPr="00165544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19" w:type="dxa"/>
            <w:gridSpan w:val="19"/>
            <w:vAlign w:val="center"/>
          </w:tcPr>
          <w:p w14:paraId="26258B79" w14:textId="77777777" w:rsidR="00BF14A0" w:rsidRPr="0016554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32" w:type="dxa"/>
            <w:gridSpan w:val="33"/>
            <w:vAlign w:val="center"/>
          </w:tcPr>
          <w:p w14:paraId="0964690B" w14:textId="77777777" w:rsidR="00BF14A0" w:rsidRPr="0016554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0E2D0A0A" w14:textId="77777777" w:rsidTr="00C96851">
        <w:trPr>
          <w:gridAfter w:val="2"/>
          <w:wAfter w:w="227" w:type="dxa"/>
          <w:cantSplit/>
          <w:trHeight w:val="707"/>
        </w:trPr>
        <w:tc>
          <w:tcPr>
            <w:tcW w:w="689" w:type="dxa"/>
            <w:vMerge/>
            <w:noWrap/>
            <w:textDirection w:val="btLr"/>
          </w:tcPr>
          <w:p w14:paraId="698D7220" w14:textId="77777777" w:rsidR="00BF14A0" w:rsidRPr="00165544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19" w:type="dxa"/>
            <w:gridSpan w:val="19"/>
            <w:vAlign w:val="center"/>
          </w:tcPr>
          <w:p w14:paraId="72602C89" w14:textId="77777777" w:rsidR="00BF14A0" w:rsidRPr="0016554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32" w:type="dxa"/>
            <w:gridSpan w:val="33"/>
            <w:vAlign w:val="center"/>
          </w:tcPr>
          <w:p w14:paraId="6E9967B9" w14:textId="77777777" w:rsidR="00BF14A0" w:rsidRPr="0016554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35641C52" w14:textId="77777777" w:rsidTr="00C96851">
        <w:trPr>
          <w:gridAfter w:val="2"/>
          <w:wAfter w:w="227" w:type="dxa"/>
          <w:trHeight w:val="509"/>
        </w:trPr>
        <w:tc>
          <w:tcPr>
            <w:tcW w:w="689" w:type="dxa"/>
            <w:noWrap/>
          </w:tcPr>
          <w:p w14:paraId="70E6CF69" w14:textId="77777777" w:rsidR="00BF14A0" w:rsidRPr="00165544" w:rsidRDefault="00A85EFE" w:rsidP="007D496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11</w:t>
            </w:r>
            <w:r w:rsidR="00BF14A0" w:rsidRPr="00165544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151" w:type="dxa"/>
            <w:gridSpan w:val="52"/>
            <w:vAlign w:val="center"/>
          </w:tcPr>
          <w:p w14:paraId="61AFEEAC" w14:textId="77777777" w:rsidR="00BF14A0" w:rsidRPr="00165544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165544">
              <w:rPr>
                <w:rFonts w:ascii="Cambria" w:hAnsi="Cambria"/>
                <w:sz w:val="20"/>
                <w:szCs w:val="20"/>
              </w:rPr>
              <w:t>Д</w:t>
            </w:r>
            <w:r w:rsidRPr="00165544">
              <w:rPr>
                <w:rFonts w:ascii="Cambria" w:hAnsi="Cambria"/>
                <w:sz w:val="20"/>
                <w:szCs w:val="20"/>
              </w:rPr>
              <w:t>екларация в срок от 5 работни дни от датата на промяната.</w:t>
            </w:r>
          </w:p>
        </w:tc>
      </w:tr>
      <w:tr w:rsidR="00BF14A0" w:rsidRPr="00165544" w14:paraId="64D49371" w14:textId="77777777" w:rsidTr="00C96851">
        <w:trPr>
          <w:gridAfter w:val="2"/>
          <w:wAfter w:w="227" w:type="dxa"/>
          <w:trHeight w:val="503"/>
        </w:trPr>
        <w:tc>
          <w:tcPr>
            <w:tcW w:w="689" w:type="dxa"/>
            <w:noWrap/>
          </w:tcPr>
          <w:p w14:paraId="5C9F357A" w14:textId="77777777" w:rsidR="00BF14A0" w:rsidRPr="00165544" w:rsidRDefault="00A85EF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12</w:t>
            </w:r>
            <w:r w:rsidR="00BF14A0" w:rsidRPr="00165544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151" w:type="dxa"/>
            <w:gridSpan w:val="52"/>
            <w:vAlign w:val="center"/>
          </w:tcPr>
          <w:p w14:paraId="62D3724B" w14:textId="77777777" w:rsidR="00BF14A0" w:rsidRPr="00165544" w:rsidRDefault="00BF14A0" w:rsidP="00C12C5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Изв</w:t>
            </w:r>
            <w:r w:rsidR="00197370" w:rsidRPr="00165544">
              <w:rPr>
                <w:rFonts w:ascii="Cambria" w:hAnsi="Cambria"/>
                <w:sz w:val="20"/>
                <w:szCs w:val="20"/>
              </w:rPr>
              <w:t>естно ми е, че за попълване на Д</w:t>
            </w:r>
            <w:r w:rsidRPr="00165544">
              <w:rPr>
                <w:rFonts w:ascii="Cambria" w:hAnsi="Cambria"/>
                <w:sz w:val="20"/>
                <w:szCs w:val="20"/>
              </w:rPr>
              <w:t xml:space="preserve">екларация с невярно съдържание нося наказателна отговорност по чл. 313 от Наказателния кодекс. </w:t>
            </w:r>
          </w:p>
        </w:tc>
      </w:tr>
    </w:tbl>
    <w:p w14:paraId="4A293AFB" w14:textId="77777777" w:rsidR="00BF14A0" w:rsidRPr="00165544" w:rsidRDefault="00BF14A0" w:rsidP="00943602">
      <w:pPr>
        <w:spacing w:after="0" w:line="240" w:lineRule="auto"/>
        <w:rPr>
          <w:rFonts w:ascii="Cambria" w:hAnsi="Cambria"/>
        </w:rPr>
      </w:pPr>
    </w:p>
    <w:p w14:paraId="2AC87C5D" w14:textId="77777777" w:rsidR="00B824BB" w:rsidRPr="00165544" w:rsidRDefault="00B824BB" w:rsidP="00943602">
      <w:pPr>
        <w:spacing w:after="0" w:line="240" w:lineRule="auto"/>
        <w:rPr>
          <w:rFonts w:ascii="Cambria" w:hAnsi="Cambria"/>
        </w:rPr>
      </w:pPr>
    </w:p>
    <w:p w14:paraId="6857B2B5" w14:textId="77777777" w:rsidR="00B824BB" w:rsidRPr="00165544" w:rsidRDefault="00B824BB" w:rsidP="00943602">
      <w:pPr>
        <w:spacing w:after="0" w:line="240" w:lineRule="auto"/>
        <w:rPr>
          <w:rFonts w:ascii="Cambria" w:hAnsi="Cambria"/>
        </w:rPr>
      </w:pPr>
    </w:p>
    <w:p w14:paraId="076FA911" w14:textId="77777777" w:rsidR="00BF14A0" w:rsidRPr="00165544" w:rsidRDefault="00BF14A0" w:rsidP="00943602">
      <w:pPr>
        <w:spacing w:after="0" w:line="240" w:lineRule="auto"/>
        <w:rPr>
          <w:rFonts w:ascii="Cambria" w:hAnsi="Cambria"/>
        </w:rPr>
      </w:pPr>
    </w:p>
    <w:p w14:paraId="61B5A673" w14:textId="77777777" w:rsidR="00BF14A0" w:rsidRPr="00165544" w:rsidRDefault="00BF14A0" w:rsidP="0022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mbria" w:hAnsi="Cambria"/>
          <w:b/>
        </w:rPr>
      </w:pPr>
      <w:r w:rsidRPr="00165544">
        <w:rPr>
          <w:rFonts w:ascii="Cambria" w:hAnsi="Cambria"/>
          <w:b/>
        </w:rPr>
        <w:lastRenderedPageBreak/>
        <w:t>Д</w:t>
      </w:r>
      <w:r w:rsidR="00AE15E3" w:rsidRPr="00165544">
        <w:rPr>
          <w:rFonts w:ascii="Cambria" w:hAnsi="Cambria"/>
          <w:b/>
          <w:lang w:val="en-US"/>
        </w:rPr>
        <w:t>ATA</w:t>
      </w:r>
      <w:r w:rsidRPr="00165544">
        <w:rPr>
          <w:rFonts w:ascii="Cambria" w:hAnsi="Cambria"/>
          <w:b/>
        </w:rPr>
        <w:t>: ………………20</w:t>
      </w:r>
      <w:r w:rsidRPr="00165544">
        <w:rPr>
          <w:rFonts w:ascii="Cambria" w:hAnsi="Cambria"/>
          <w:b/>
          <w:lang w:val="ru-RU"/>
        </w:rPr>
        <w:t>_</w:t>
      </w:r>
      <w:r w:rsidRPr="00165544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14:paraId="10BF693D" w14:textId="26C6AF64" w:rsidR="00BF14A0" w:rsidRPr="00165544" w:rsidRDefault="00BF14A0" w:rsidP="0022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165544">
        <w:rPr>
          <w:rFonts w:ascii="Cambria" w:hAnsi="Cambria"/>
          <w:i/>
          <w:sz w:val="16"/>
          <w:szCs w:val="16"/>
        </w:rPr>
        <w:t>/подпис /</w:t>
      </w:r>
    </w:p>
    <w:p w14:paraId="1A350C60" w14:textId="77777777" w:rsidR="00441594" w:rsidRPr="00165544" w:rsidRDefault="00441594" w:rsidP="0022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14:paraId="0A9063BF" w14:textId="77777777" w:rsidR="00AE2581" w:rsidRDefault="00AE2581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14:paraId="7EF72C5A" w14:textId="77777777" w:rsidR="00AE2581" w:rsidRDefault="00AE2581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14:paraId="2E85D77E" w14:textId="77777777" w:rsidR="00AE2581" w:rsidRDefault="00AE2581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14:paraId="00286FBC" w14:textId="3650FF2F" w:rsidR="00441594" w:rsidRPr="00165544" w:rsidRDefault="00441594">
      <w:pPr>
        <w:spacing w:after="0" w:line="240" w:lineRule="auto"/>
        <w:rPr>
          <w:rFonts w:ascii="Cambria" w:hAnsi="Cambria"/>
          <w:b/>
          <w:sz w:val="28"/>
          <w:szCs w:val="28"/>
        </w:rPr>
      </w:pPr>
      <w:r w:rsidRPr="00165544">
        <w:rPr>
          <w:rFonts w:ascii="Cambria" w:hAnsi="Cambria"/>
          <w:b/>
          <w:sz w:val="28"/>
          <w:szCs w:val="28"/>
        </w:rPr>
        <w:br w:type="page"/>
      </w:r>
    </w:p>
    <w:p w14:paraId="2A531CE5" w14:textId="77777777" w:rsidR="00441594" w:rsidRPr="00165544" w:rsidRDefault="00441594" w:rsidP="00441594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r w:rsidRPr="00165544">
        <w:rPr>
          <w:rFonts w:ascii="Cambria" w:hAnsi="Cambria"/>
          <w:b/>
          <w:sz w:val="28"/>
          <w:szCs w:val="28"/>
        </w:rPr>
        <w:lastRenderedPageBreak/>
        <w:t>У</w:t>
      </w:r>
      <w:r w:rsidR="006040F0" w:rsidRPr="00165544">
        <w:rPr>
          <w:rFonts w:ascii="Cambria" w:hAnsi="Cambria"/>
          <w:b/>
          <w:sz w:val="28"/>
          <w:szCs w:val="28"/>
        </w:rPr>
        <w:t xml:space="preserve"> </w:t>
      </w:r>
      <w:r w:rsidRPr="00165544">
        <w:rPr>
          <w:rFonts w:ascii="Cambria" w:hAnsi="Cambria"/>
          <w:b/>
          <w:sz w:val="28"/>
          <w:szCs w:val="28"/>
        </w:rPr>
        <w:t>К</w:t>
      </w:r>
      <w:r w:rsidR="006040F0" w:rsidRPr="00165544">
        <w:rPr>
          <w:rFonts w:ascii="Cambria" w:hAnsi="Cambria"/>
          <w:b/>
          <w:sz w:val="28"/>
          <w:szCs w:val="28"/>
        </w:rPr>
        <w:t xml:space="preserve"> </w:t>
      </w:r>
      <w:r w:rsidRPr="00165544">
        <w:rPr>
          <w:rFonts w:ascii="Cambria" w:hAnsi="Cambria"/>
          <w:b/>
          <w:sz w:val="28"/>
          <w:szCs w:val="28"/>
        </w:rPr>
        <w:t>А</w:t>
      </w:r>
      <w:r w:rsidR="006040F0" w:rsidRPr="00165544">
        <w:rPr>
          <w:rFonts w:ascii="Cambria" w:hAnsi="Cambria"/>
          <w:sz w:val="28"/>
          <w:szCs w:val="28"/>
        </w:rPr>
        <w:t xml:space="preserve"> </w:t>
      </w:r>
      <w:r w:rsidRPr="00165544">
        <w:rPr>
          <w:rFonts w:ascii="Cambria" w:hAnsi="Cambria"/>
          <w:b/>
          <w:sz w:val="28"/>
          <w:szCs w:val="28"/>
        </w:rPr>
        <w:t>З</w:t>
      </w:r>
      <w:r w:rsidR="006040F0" w:rsidRPr="00165544">
        <w:rPr>
          <w:rFonts w:ascii="Cambria" w:hAnsi="Cambria"/>
          <w:b/>
          <w:sz w:val="28"/>
          <w:szCs w:val="28"/>
        </w:rPr>
        <w:t xml:space="preserve"> </w:t>
      </w:r>
      <w:r w:rsidRPr="00165544">
        <w:rPr>
          <w:rFonts w:ascii="Cambria" w:hAnsi="Cambria"/>
          <w:b/>
          <w:sz w:val="28"/>
          <w:szCs w:val="28"/>
        </w:rPr>
        <w:t>А</w:t>
      </w:r>
      <w:r w:rsidR="006040F0" w:rsidRPr="00165544">
        <w:rPr>
          <w:rFonts w:ascii="Cambria" w:hAnsi="Cambria"/>
          <w:b/>
          <w:sz w:val="28"/>
          <w:szCs w:val="28"/>
        </w:rPr>
        <w:t xml:space="preserve"> </w:t>
      </w:r>
      <w:r w:rsidRPr="00165544">
        <w:rPr>
          <w:rFonts w:ascii="Cambria" w:hAnsi="Cambria"/>
          <w:b/>
          <w:sz w:val="28"/>
          <w:szCs w:val="28"/>
        </w:rPr>
        <w:t>Н</w:t>
      </w:r>
      <w:r w:rsidR="006040F0" w:rsidRPr="00165544">
        <w:rPr>
          <w:rFonts w:ascii="Cambria" w:hAnsi="Cambria"/>
          <w:b/>
          <w:sz w:val="28"/>
          <w:szCs w:val="28"/>
        </w:rPr>
        <w:t xml:space="preserve"> </w:t>
      </w:r>
      <w:r w:rsidRPr="00165544">
        <w:rPr>
          <w:rFonts w:ascii="Cambria" w:hAnsi="Cambria"/>
          <w:b/>
          <w:sz w:val="28"/>
          <w:szCs w:val="28"/>
        </w:rPr>
        <w:t>И</w:t>
      </w:r>
      <w:r w:rsidR="006040F0" w:rsidRPr="00165544">
        <w:rPr>
          <w:rFonts w:ascii="Cambria" w:hAnsi="Cambria"/>
          <w:b/>
          <w:sz w:val="28"/>
          <w:szCs w:val="28"/>
        </w:rPr>
        <w:t xml:space="preserve"> </w:t>
      </w:r>
      <w:r w:rsidRPr="00165544">
        <w:rPr>
          <w:rFonts w:ascii="Cambria" w:hAnsi="Cambria"/>
          <w:b/>
          <w:sz w:val="28"/>
          <w:szCs w:val="28"/>
        </w:rPr>
        <w:t>Я</w:t>
      </w:r>
    </w:p>
    <w:p w14:paraId="51884D5E" w14:textId="77777777" w:rsidR="00441594" w:rsidRPr="00165544" w:rsidRDefault="00441594" w:rsidP="00441594">
      <w:pPr>
        <w:spacing w:after="120" w:line="240" w:lineRule="auto"/>
        <w:jc w:val="center"/>
        <w:rPr>
          <w:rFonts w:ascii="Cambria" w:hAnsi="Cambria"/>
          <w:b/>
        </w:rPr>
      </w:pPr>
      <w:r w:rsidRPr="00165544">
        <w:rPr>
          <w:rFonts w:ascii="Cambria" w:hAnsi="Cambria"/>
          <w:b/>
        </w:rPr>
        <w:t>за попълване на Декларацията за минимални и държавни помощи</w:t>
      </w:r>
    </w:p>
    <w:p w14:paraId="750CDEA5" w14:textId="77777777" w:rsidR="00441594" w:rsidRPr="00165544" w:rsidRDefault="00441594" w:rsidP="00441594">
      <w:pPr>
        <w:spacing w:after="120" w:line="240" w:lineRule="auto"/>
        <w:rPr>
          <w:rFonts w:ascii="Cambria" w:hAnsi="Cambria"/>
          <w:sz w:val="20"/>
          <w:szCs w:val="20"/>
        </w:rPr>
      </w:pPr>
    </w:p>
    <w:p w14:paraId="09C6556F" w14:textId="29BB98DB" w:rsidR="00441594" w:rsidRPr="00165544" w:rsidRDefault="00441594" w:rsidP="00441594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В </w:t>
      </w:r>
      <w:r w:rsidRPr="00165544">
        <w:rPr>
          <w:rFonts w:ascii="Cambria" w:hAnsi="Cambria"/>
          <w:b/>
          <w:sz w:val="20"/>
          <w:szCs w:val="20"/>
        </w:rPr>
        <w:t>т. 1</w:t>
      </w:r>
      <w:r w:rsidRPr="00165544">
        <w:rPr>
          <w:rFonts w:ascii="Cambria" w:hAnsi="Cambria"/>
          <w:sz w:val="20"/>
          <w:szCs w:val="20"/>
        </w:rPr>
        <w:t xml:space="preserve"> от Декларацията се попълват данните на декларатора и на </w:t>
      </w:r>
      <w:r w:rsidR="00094EE4">
        <w:rPr>
          <w:rFonts w:ascii="Cambria" w:hAnsi="Cambria"/>
          <w:sz w:val="20"/>
          <w:szCs w:val="20"/>
        </w:rPr>
        <w:t>ЧУ</w:t>
      </w:r>
      <w:r w:rsidRPr="00165544">
        <w:rPr>
          <w:rFonts w:ascii="Cambria" w:hAnsi="Cambria"/>
          <w:sz w:val="20"/>
          <w:szCs w:val="20"/>
        </w:rPr>
        <w:t xml:space="preserve">, което той представлява в качеството си на управител, председател, пълномощник или друго, като </w:t>
      </w:r>
      <w:r w:rsidRPr="00165544">
        <w:rPr>
          <w:rFonts w:ascii="Cambria" w:hAnsi="Cambria"/>
          <w:sz w:val="20"/>
          <w:szCs w:val="20"/>
          <w:u w:val="single"/>
        </w:rPr>
        <w:t>към Декларацията се прилага съответният документ, удостоверяващ това му качество</w:t>
      </w:r>
      <w:r w:rsidR="006040F0" w:rsidRPr="00165544">
        <w:rPr>
          <w:rFonts w:ascii="Cambria" w:hAnsi="Cambria"/>
          <w:sz w:val="20"/>
          <w:szCs w:val="20"/>
          <w:u w:val="single"/>
        </w:rPr>
        <w:t>.</w:t>
      </w:r>
    </w:p>
    <w:p w14:paraId="18C82F9C" w14:textId="5BDE1906" w:rsidR="00441594" w:rsidRPr="00165544" w:rsidRDefault="00441594" w:rsidP="00441594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Информацията по </w:t>
      </w:r>
      <w:r w:rsidRPr="00165544">
        <w:rPr>
          <w:rFonts w:ascii="Cambria" w:hAnsi="Cambria"/>
          <w:b/>
          <w:sz w:val="20"/>
          <w:szCs w:val="20"/>
        </w:rPr>
        <w:t>т. 4</w:t>
      </w:r>
      <w:r w:rsidRPr="00165544">
        <w:rPr>
          <w:rFonts w:ascii="Cambria" w:hAnsi="Cambria"/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</w:t>
      </w:r>
      <w:r w:rsidR="006040F0" w:rsidRPr="00165544">
        <w:rPr>
          <w:rFonts w:ascii="Cambria" w:hAnsi="Cambria"/>
          <w:sz w:val="20"/>
          <w:szCs w:val="20"/>
        </w:rPr>
        <w:t xml:space="preserve"> и година </w:t>
      </w:r>
      <w:r w:rsidR="00A85EFE" w:rsidRPr="00165544">
        <w:rPr>
          <w:rFonts w:ascii="Cambria" w:hAnsi="Cambria"/>
          <w:sz w:val="20"/>
          <w:szCs w:val="20"/>
        </w:rPr>
        <w:t>„Х-2“</w:t>
      </w:r>
      <w:r w:rsidRPr="00165544">
        <w:rPr>
          <w:rFonts w:ascii="Cambria" w:hAnsi="Cambria"/>
          <w:sz w:val="20"/>
          <w:szCs w:val="20"/>
        </w:rPr>
        <w:t xml:space="preserve">. </w:t>
      </w:r>
    </w:p>
    <w:p w14:paraId="52D7348F" w14:textId="536F40C4" w:rsidR="00441594" w:rsidRPr="00165544" w:rsidRDefault="00441594" w:rsidP="00441594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В </w:t>
      </w:r>
      <w:r w:rsidRPr="00165544">
        <w:rPr>
          <w:rFonts w:ascii="Cambria" w:hAnsi="Cambria"/>
          <w:b/>
          <w:sz w:val="20"/>
          <w:szCs w:val="20"/>
        </w:rPr>
        <w:t>т. 5</w:t>
      </w:r>
      <w:r w:rsidRPr="00165544">
        <w:rPr>
          <w:rFonts w:ascii="Cambria" w:hAnsi="Cambria"/>
          <w:sz w:val="20"/>
          <w:szCs w:val="20"/>
        </w:rPr>
        <w:t xml:space="preserve"> от Декларацията под основна дейност на </w:t>
      </w:r>
      <w:r w:rsidR="00967168" w:rsidRPr="00165544">
        <w:rPr>
          <w:rFonts w:ascii="Cambria" w:hAnsi="Cambria"/>
          <w:sz w:val="20"/>
          <w:szCs w:val="20"/>
        </w:rPr>
        <w:t xml:space="preserve">получателя - </w:t>
      </w:r>
      <w:r w:rsidR="00094EE4">
        <w:rPr>
          <w:rFonts w:ascii="Cambria" w:hAnsi="Cambria"/>
          <w:sz w:val="20"/>
          <w:szCs w:val="20"/>
        </w:rPr>
        <w:t>ЧУ</w:t>
      </w:r>
      <w:r w:rsidR="00967168" w:rsidRPr="00165544">
        <w:rPr>
          <w:rFonts w:ascii="Cambria" w:hAnsi="Cambria"/>
          <w:sz w:val="20"/>
          <w:szCs w:val="20"/>
        </w:rPr>
        <w:t xml:space="preserve"> </w:t>
      </w:r>
      <w:r w:rsidRPr="00165544">
        <w:rPr>
          <w:rFonts w:ascii="Cambria" w:hAnsi="Cambria"/>
          <w:sz w:val="20"/>
          <w:szCs w:val="20"/>
        </w:rPr>
        <w:t>се има предвид дейността, която генерира най-голям дял от приходите му</w:t>
      </w:r>
      <w:r w:rsidR="008F5B7E" w:rsidRPr="00165544">
        <w:rPr>
          <w:rFonts w:ascii="Cambria" w:hAnsi="Cambria"/>
          <w:sz w:val="20"/>
          <w:szCs w:val="20"/>
        </w:rPr>
        <w:t xml:space="preserve"> от</w:t>
      </w:r>
      <w:r w:rsidRPr="00165544">
        <w:rPr>
          <w:rFonts w:ascii="Cambria" w:hAnsi="Cambria"/>
          <w:sz w:val="20"/>
          <w:szCs w:val="20"/>
        </w:rPr>
        <w:t xml:space="preserve"> </w:t>
      </w:r>
      <w:r w:rsidR="008F5B7E" w:rsidRPr="00165544">
        <w:rPr>
          <w:rFonts w:ascii="Cambria" w:hAnsi="Cambria"/>
          <w:sz w:val="20"/>
          <w:szCs w:val="20"/>
        </w:rPr>
        <w:t>нестопанската и стопанската дейност</w:t>
      </w:r>
      <w:r w:rsidR="00E22045" w:rsidRPr="00165544">
        <w:rPr>
          <w:rFonts w:ascii="Cambria" w:hAnsi="Cambria"/>
          <w:sz w:val="20"/>
          <w:szCs w:val="20"/>
        </w:rPr>
        <w:t xml:space="preserve"> по КИД-2008</w:t>
      </w:r>
      <w:r w:rsidR="008F5B7E" w:rsidRPr="00165544">
        <w:rPr>
          <w:rFonts w:ascii="Cambria" w:hAnsi="Cambria"/>
          <w:sz w:val="20"/>
          <w:szCs w:val="20"/>
        </w:rPr>
        <w:t xml:space="preserve"> съгласно ГОД за послед</w:t>
      </w:r>
      <w:r w:rsidR="00E22045" w:rsidRPr="00165544">
        <w:rPr>
          <w:rFonts w:ascii="Cambria" w:hAnsi="Cambria"/>
          <w:sz w:val="20"/>
          <w:szCs w:val="20"/>
        </w:rPr>
        <w:t>ната приключила финансова година  (по данни/класификация от НСИ)</w:t>
      </w:r>
      <w:r w:rsidR="008F5B7E" w:rsidRPr="00165544">
        <w:rPr>
          <w:rFonts w:ascii="Cambria" w:hAnsi="Cambria"/>
          <w:sz w:val="20"/>
          <w:szCs w:val="20"/>
        </w:rPr>
        <w:t xml:space="preserve">.  </w:t>
      </w:r>
    </w:p>
    <w:p w14:paraId="25083754" w14:textId="77777777" w:rsidR="00DC0946" w:rsidRPr="00165544" w:rsidRDefault="00441594" w:rsidP="00DC0946">
      <w:pPr>
        <w:pStyle w:val="ListParagraph"/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В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6</w:t>
      </w:r>
      <w:r w:rsidRPr="00165544">
        <w:rPr>
          <w:rFonts w:ascii="Cambria" w:hAnsi="Cambria"/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 (съгласно чл. 3, </w:t>
      </w:r>
      <w:proofErr w:type="spellStart"/>
      <w:r w:rsidRPr="00165544">
        <w:rPr>
          <w:rFonts w:ascii="Cambria" w:hAnsi="Cambria"/>
          <w:sz w:val="20"/>
          <w:szCs w:val="20"/>
        </w:rPr>
        <w:t>пар</w:t>
      </w:r>
      <w:proofErr w:type="spellEnd"/>
      <w:r w:rsidRPr="00165544">
        <w:rPr>
          <w:rFonts w:ascii="Cambria" w:hAnsi="Cambria"/>
          <w:sz w:val="20"/>
          <w:szCs w:val="20"/>
        </w:rPr>
        <w:t xml:space="preserve">. 8 и </w:t>
      </w:r>
      <w:proofErr w:type="spellStart"/>
      <w:r w:rsidRPr="00165544">
        <w:rPr>
          <w:rFonts w:ascii="Cambria" w:hAnsi="Cambria"/>
          <w:sz w:val="20"/>
          <w:szCs w:val="20"/>
        </w:rPr>
        <w:t>пар</w:t>
      </w:r>
      <w:proofErr w:type="spellEnd"/>
      <w:r w:rsidRPr="00165544">
        <w:rPr>
          <w:rFonts w:ascii="Cambria" w:hAnsi="Cambria"/>
          <w:sz w:val="20"/>
          <w:szCs w:val="20"/>
        </w:rPr>
        <w:t>. 9 от Регламент (ЕС) № 1407/2013), се попълва и Декларация за преобразуването</w:t>
      </w:r>
      <w:r w:rsidR="00DC0946" w:rsidRPr="00165544">
        <w:rPr>
          <w:rFonts w:ascii="Cambria" w:hAnsi="Cambria"/>
          <w:sz w:val="20"/>
          <w:szCs w:val="20"/>
        </w:rPr>
        <w:t xml:space="preserve"> по </w:t>
      </w:r>
      <w:r w:rsidR="00DC0946"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6</w:t>
      </w:r>
      <w:r w:rsidR="00DC0946" w:rsidRPr="00165544">
        <w:rPr>
          <w:rFonts w:ascii="Cambria" w:hAnsi="Cambria"/>
          <w:b/>
          <w:sz w:val="20"/>
          <w:szCs w:val="20"/>
        </w:rPr>
        <w:t>а</w:t>
      </w:r>
      <w:r w:rsidR="00DC0946" w:rsidRPr="00165544">
        <w:rPr>
          <w:rFonts w:ascii="Cambria" w:hAnsi="Cambria"/>
          <w:sz w:val="20"/>
          <w:szCs w:val="20"/>
        </w:rPr>
        <w:t>.</w:t>
      </w:r>
    </w:p>
    <w:p w14:paraId="473F6223" w14:textId="77777777" w:rsidR="00DC0946" w:rsidRPr="00165544" w:rsidRDefault="00DC0946" w:rsidP="00DC0946">
      <w:pPr>
        <w:pStyle w:val="ListParagraph"/>
        <w:tabs>
          <w:tab w:val="left" w:pos="142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Съгласно чл. 3, ал. 8 от Регламент (ЕС) № 1407/2013 в случай на сливания или придобивания всички предходни помощи </w:t>
      </w:r>
      <w:proofErr w:type="spellStart"/>
      <w:r w:rsidRPr="00165544">
        <w:rPr>
          <w:rFonts w:ascii="Cambria" w:hAnsi="Cambria"/>
          <w:sz w:val="20"/>
          <w:szCs w:val="20"/>
        </w:rPr>
        <w:t>de</w:t>
      </w:r>
      <w:proofErr w:type="spellEnd"/>
      <w:r w:rsidRPr="00165544">
        <w:rPr>
          <w:rFonts w:ascii="Cambria" w:hAnsi="Cambria"/>
          <w:sz w:val="20"/>
          <w:szCs w:val="20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 xml:space="preserve">, предоставяни на някое от сливащите се предприятия, се вземат под внимание при определяне на това дали дадена нова помощ </w:t>
      </w:r>
      <w:proofErr w:type="spellStart"/>
      <w:r w:rsidRPr="00165544">
        <w:rPr>
          <w:rFonts w:ascii="Cambria" w:hAnsi="Cambria"/>
          <w:sz w:val="20"/>
          <w:szCs w:val="20"/>
        </w:rPr>
        <w:t>de</w:t>
      </w:r>
      <w:proofErr w:type="spellEnd"/>
      <w:r w:rsidRPr="00165544">
        <w:rPr>
          <w:rFonts w:ascii="Cambria" w:hAnsi="Cambria"/>
          <w:sz w:val="20"/>
          <w:szCs w:val="20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таван. Помощта </w:t>
      </w:r>
      <w:proofErr w:type="spellStart"/>
      <w:r w:rsidRPr="00165544">
        <w:rPr>
          <w:rFonts w:ascii="Cambria" w:hAnsi="Cambria"/>
          <w:sz w:val="20"/>
          <w:szCs w:val="20"/>
        </w:rPr>
        <w:t>de</w:t>
      </w:r>
      <w:proofErr w:type="spellEnd"/>
      <w:r w:rsidRPr="00165544">
        <w:rPr>
          <w:rFonts w:ascii="Cambria" w:hAnsi="Cambria"/>
          <w:sz w:val="20"/>
          <w:szCs w:val="20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правомерна.</w:t>
      </w:r>
    </w:p>
    <w:p w14:paraId="65A4C3A3" w14:textId="77777777" w:rsidR="00DC0946" w:rsidRPr="00165544" w:rsidRDefault="00DC0946" w:rsidP="00DC0946">
      <w:pPr>
        <w:pStyle w:val="ListParagraph"/>
        <w:tabs>
          <w:tab w:val="left" w:pos="142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Съгласно чл. 3, ал. 9 от Регламент (ЕС) № 1407/2013 ако дадено предприятие се разделя на две или повече отделни предприятия, помощта </w:t>
      </w:r>
      <w:proofErr w:type="spellStart"/>
      <w:r w:rsidRPr="00165544">
        <w:rPr>
          <w:rFonts w:ascii="Cambria" w:hAnsi="Cambria"/>
          <w:sz w:val="20"/>
          <w:szCs w:val="20"/>
        </w:rPr>
        <w:t>de</w:t>
      </w:r>
      <w:proofErr w:type="spellEnd"/>
      <w:r w:rsidRPr="00165544">
        <w:rPr>
          <w:rFonts w:ascii="Cambria" w:hAnsi="Cambria"/>
          <w:sz w:val="20"/>
          <w:szCs w:val="20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proofErr w:type="spellStart"/>
      <w:r w:rsidRPr="00165544">
        <w:rPr>
          <w:rFonts w:ascii="Cambria" w:hAnsi="Cambria"/>
          <w:sz w:val="20"/>
          <w:szCs w:val="20"/>
        </w:rPr>
        <w:t>de</w:t>
      </w:r>
      <w:proofErr w:type="spellEnd"/>
      <w:r w:rsidRPr="00165544">
        <w:rPr>
          <w:rFonts w:ascii="Cambria" w:hAnsi="Cambria"/>
          <w:sz w:val="20"/>
          <w:szCs w:val="20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proofErr w:type="spellStart"/>
      <w:r w:rsidRPr="00165544">
        <w:rPr>
          <w:rFonts w:ascii="Cambria" w:hAnsi="Cambria"/>
          <w:sz w:val="20"/>
          <w:szCs w:val="20"/>
        </w:rPr>
        <w:t>de</w:t>
      </w:r>
      <w:proofErr w:type="spellEnd"/>
      <w:r w:rsidRPr="00165544">
        <w:rPr>
          <w:rFonts w:ascii="Cambria" w:hAnsi="Cambria"/>
          <w:sz w:val="20"/>
          <w:szCs w:val="20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14:paraId="7CF225C5" w14:textId="3639D86B" w:rsidR="00441594" w:rsidRPr="00165544" w:rsidRDefault="00441594" w:rsidP="00441594">
      <w:pPr>
        <w:pStyle w:val="ListParagraph"/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Получател</w:t>
      </w:r>
      <w:r w:rsidR="00477294" w:rsidRPr="00165544">
        <w:rPr>
          <w:rFonts w:ascii="Cambria" w:hAnsi="Cambria"/>
          <w:sz w:val="20"/>
          <w:szCs w:val="20"/>
        </w:rPr>
        <w:t>-</w:t>
      </w:r>
      <w:r w:rsidR="00094EE4">
        <w:rPr>
          <w:rFonts w:ascii="Cambria" w:hAnsi="Cambria"/>
          <w:sz w:val="20"/>
          <w:szCs w:val="20"/>
        </w:rPr>
        <w:t>ЧУ</w:t>
      </w:r>
      <w:r w:rsidRPr="00165544">
        <w:rPr>
          <w:rFonts w:ascii="Cambria" w:hAnsi="Cambria"/>
          <w:sz w:val="20"/>
          <w:szCs w:val="20"/>
        </w:rPr>
        <w:t xml:space="preserve">, който поддържа с друго/и предприятие/я поне един вид от посочените в чл. 2, </w:t>
      </w:r>
      <w:proofErr w:type="spellStart"/>
      <w:r w:rsidRPr="00165544">
        <w:rPr>
          <w:rFonts w:ascii="Cambria" w:hAnsi="Cambria"/>
          <w:sz w:val="20"/>
          <w:szCs w:val="20"/>
        </w:rPr>
        <w:t>пар</w:t>
      </w:r>
      <w:proofErr w:type="spellEnd"/>
      <w:r w:rsidRPr="00165544">
        <w:rPr>
          <w:rFonts w:ascii="Cambria" w:hAnsi="Cambria"/>
          <w:sz w:val="20"/>
          <w:szCs w:val="20"/>
        </w:rPr>
        <w:t xml:space="preserve">. 2 от Регламент (ЕС) № 1407/2013 взаимоотношения, трябва да декларира това обстоятелство в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7</w:t>
      </w:r>
      <w:r w:rsidRPr="00165544">
        <w:rPr>
          <w:rFonts w:ascii="Cambria" w:hAnsi="Cambria"/>
          <w:sz w:val="20"/>
          <w:szCs w:val="20"/>
        </w:rPr>
        <w:t xml:space="preserve"> от Декларацията и да посочи наименованието и ЕИК/БУЛСТАТ/</w:t>
      </w:r>
      <w:r w:rsidR="00477294" w:rsidRPr="00165544" w:rsidDel="00477294">
        <w:rPr>
          <w:rFonts w:ascii="Cambria" w:hAnsi="Cambria"/>
          <w:sz w:val="20"/>
          <w:szCs w:val="20"/>
        </w:rPr>
        <w:t xml:space="preserve"> </w:t>
      </w:r>
      <w:r w:rsidRPr="00165544">
        <w:rPr>
          <w:rFonts w:ascii="Cambria" w:hAnsi="Cambria"/>
          <w:sz w:val="20"/>
          <w:szCs w:val="20"/>
        </w:rPr>
        <w:t>/Чуждестранен идентификационен номер на предприятията, които образуват „едно и също предприятие“. Посочват се всички предприятия без значение дали са, или не са получатели на минимални помощи.</w:t>
      </w:r>
    </w:p>
    <w:p w14:paraId="709FE36F" w14:textId="33ACB541" w:rsidR="00441594" w:rsidRPr="00165544" w:rsidRDefault="00441594" w:rsidP="00441594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В таблицата по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8</w:t>
      </w:r>
      <w:r w:rsidRPr="00165544">
        <w:rPr>
          <w:rFonts w:ascii="Cambria" w:hAnsi="Cambria"/>
          <w:b/>
          <w:sz w:val="20"/>
          <w:szCs w:val="20"/>
        </w:rPr>
        <w:t xml:space="preserve"> </w:t>
      </w:r>
      <w:r w:rsidRPr="00165544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получателят</w:t>
      </w:r>
      <w:r w:rsidR="00477294" w:rsidRPr="00165544">
        <w:rPr>
          <w:rFonts w:ascii="Cambria" w:hAnsi="Cambria"/>
          <w:sz w:val="20"/>
          <w:szCs w:val="20"/>
        </w:rPr>
        <w:t>-</w:t>
      </w:r>
      <w:r w:rsidR="00094EE4">
        <w:rPr>
          <w:rFonts w:ascii="Cambria" w:hAnsi="Cambria"/>
          <w:sz w:val="20"/>
          <w:szCs w:val="20"/>
        </w:rPr>
        <w:t>ЧУ</w:t>
      </w:r>
      <w:r w:rsidRPr="00165544">
        <w:rPr>
          <w:rFonts w:ascii="Cambria" w:hAnsi="Cambria"/>
          <w:sz w:val="20"/>
          <w:szCs w:val="20"/>
        </w:rPr>
        <w:t xml:space="preserve"> е получил за период от три последователни години (години „Х“, „Х-1“ и „Х-2“), включително минималните помощи, получени от него в резултат на преобразуване</w:t>
      </w:r>
      <w:r w:rsidR="006040F0" w:rsidRPr="00165544">
        <w:rPr>
          <w:rFonts w:ascii="Cambria" w:hAnsi="Cambria"/>
          <w:sz w:val="20"/>
          <w:szCs w:val="20"/>
        </w:rPr>
        <w:t xml:space="preserve">, </w:t>
      </w:r>
      <w:r w:rsidRPr="00165544">
        <w:rPr>
          <w:rFonts w:ascii="Cambria" w:hAnsi="Cambria"/>
          <w:sz w:val="20"/>
          <w:szCs w:val="20"/>
        </w:rPr>
        <w:t xml:space="preserve">както и получените минимални помощи за три последователни години от предприятията по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7</w:t>
      </w:r>
      <w:r w:rsidRPr="00165544">
        <w:rPr>
          <w:rFonts w:ascii="Cambria" w:hAnsi="Cambria"/>
          <w:sz w:val="20"/>
          <w:szCs w:val="20"/>
        </w:rPr>
        <w:t xml:space="preserve"> от Декларацията, които образуват „едно и също предприятие“.</w:t>
      </w:r>
    </w:p>
    <w:p w14:paraId="40E516AE" w14:textId="7BA1391A" w:rsidR="00441594" w:rsidRPr="00165544" w:rsidRDefault="00441594" w:rsidP="00441594">
      <w:pPr>
        <w:pStyle w:val="ListParagraph"/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ab/>
        <w:t xml:space="preserve">При попълването на таблицата по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8</w:t>
      </w:r>
      <w:r w:rsidRPr="00165544">
        <w:rPr>
          <w:rFonts w:ascii="Cambria" w:hAnsi="Cambria"/>
          <w:b/>
          <w:sz w:val="20"/>
          <w:szCs w:val="20"/>
        </w:rPr>
        <w:t xml:space="preserve"> </w:t>
      </w:r>
      <w:r w:rsidRPr="00165544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 Регламент (ЕС) № 1407/2013 датата на получаване на помощта не е датата на извършване на плащането. Съгласно чл. 3, </w:t>
      </w:r>
      <w:proofErr w:type="spellStart"/>
      <w:r w:rsidRPr="00165544">
        <w:rPr>
          <w:rFonts w:ascii="Cambria" w:hAnsi="Cambria"/>
          <w:sz w:val="20"/>
          <w:szCs w:val="20"/>
        </w:rPr>
        <w:t>пар</w:t>
      </w:r>
      <w:proofErr w:type="spellEnd"/>
      <w:r w:rsidRPr="00165544">
        <w:rPr>
          <w:rFonts w:ascii="Cambria" w:hAnsi="Cambria"/>
          <w:sz w:val="20"/>
          <w:szCs w:val="20"/>
        </w:rPr>
        <w:t xml:space="preserve">. 4 от Регламент(ЕС) № 1407/2013, помощта </w:t>
      </w:r>
      <w:r w:rsidRPr="00165544">
        <w:rPr>
          <w:rFonts w:ascii="Cambria" w:hAnsi="Cambria"/>
          <w:sz w:val="20"/>
          <w:szCs w:val="20"/>
          <w:lang w:val="en-US"/>
        </w:rPr>
        <w:t>de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r w:rsidRPr="00165544">
        <w:rPr>
          <w:rFonts w:ascii="Cambria" w:hAnsi="Cambria"/>
          <w:sz w:val="20"/>
          <w:szCs w:val="20"/>
          <w:lang w:val="en-US"/>
        </w:rPr>
        <w:t>minims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r w:rsidRPr="00165544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Pr="00165544">
        <w:rPr>
          <w:rFonts w:ascii="Cambria" w:hAnsi="Cambria"/>
          <w:sz w:val="20"/>
          <w:szCs w:val="20"/>
          <w:lang w:val="en-US"/>
        </w:rPr>
        <w:t>de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r w:rsidRPr="00165544">
        <w:rPr>
          <w:rFonts w:ascii="Cambria" w:hAnsi="Cambria"/>
          <w:sz w:val="20"/>
          <w:szCs w:val="20"/>
          <w:lang w:val="en-US"/>
        </w:rPr>
        <w:t>minimis</w:t>
      </w:r>
      <w:r w:rsidRPr="00165544">
        <w:rPr>
          <w:rFonts w:ascii="Cambria" w:hAnsi="Cambria"/>
          <w:sz w:val="20"/>
          <w:szCs w:val="20"/>
        </w:rPr>
        <w:t xml:space="preserve"> на получателя</w:t>
      </w:r>
      <w:r w:rsidR="00477294" w:rsidRPr="00165544">
        <w:rPr>
          <w:rFonts w:ascii="Cambria" w:hAnsi="Cambria"/>
          <w:sz w:val="20"/>
          <w:szCs w:val="20"/>
        </w:rPr>
        <w:t>-</w:t>
      </w:r>
      <w:r w:rsidR="00094EE4">
        <w:rPr>
          <w:rFonts w:ascii="Cambria" w:hAnsi="Cambria"/>
          <w:sz w:val="20"/>
          <w:szCs w:val="20"/>
        </w:rPr>
        <w:t>ЧУ</w:t>
      </w:r>
      <w:r w:rsidR="00477294" w:rsidRPr="00165544">
        <w:rPr>
          <w:rFonts w:ascii="Cambria" w:hAnsi="Cambria"/>
          <w:sz w:val="20"/>
          <w:szCs w:val="20"/>
        </w:rPr>
        <w:t xml:space="preserve"> – т.е. датата на сключ</w:t>
      </w:r>
      <w:r w:rsidR="00303F40" w:rsidRPr="00165544">
        <w:rPr>
          <w:rFonts w:ascii="Cambria" w:hAnsi="Cambria"/>
          <w:sz w:val="20"/>
          <w:szCs w:val="20"/>
        </w:rPr>
        <w:t>ване на</w:t>
      </w:r>
      <w:r w:rsidR="00477294" w:rsidRPr="00165544">
        <w:rPr>
          <w:rFonts w:ascii="Cambria" w:hAnsi="Cambria"/>
          <w:sz w:val="20"/>
          <w:szCs w:val="20"/>
        </w:rPr>
        <w:t xml:space="preserve"> договор</w:t>
      </w:r>
      <w:r w:rsidR="00094EE4">
        <w:rPr>
          <w:rFonts w:ascii="Cambria" w:hAnsi="Cambria"/>
          <w:sz w:val="20"/>
          <w:szCs w:val="20"/>
        </w:rPr>
        <w:t>а</w:t>
      </w:r>
      <w:r w:rsidRPr="00165544">
        <w:rPr>
          <w:rFonts w:ascii="Cambria" w:hAnsi="Cambria"/>
          <w:sz w:val="20"/>
          <w:szCs w:val="20"/>
        </w:rPr>
        <w:t xml:space="preserve">.   </w:t>
      </w:r>
    </w:p>
    <w:p w14:paraId="2FA3E6B5" w14:textId="77777777" w:rsidR="00441594" w:rsidRPr="00165544" w:rsidRDefault="00441594" w:rsidP="00441594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8</w:t>
      </w:r>
      <w:r w:rsidRPr="00165544">
        <w:rPr>
          <w:rFonts w:ascii="Cambria" w:hAnsi="Cambria"/>
          <w:b/>
          <w:sz w:val="20"/>
          <w:szCs w:val="20"/>
        </w:rPr>
        <w:t xml:space="preserve"> </w:t>
      </w:r>
      <w:r w:rsidRPr="00165544">
        <w:rPr>
          <w:rFonts w:ascii="Cambria" w:hAnsi="Cambria"/>
          <w:sz w:val="20"/>
          <w:szCs w:val="20"/>
        </w:rPr>
        <w:t>от Декларацията следва да имате предвид следното:</w:t>
      </w:r>
    </w:p>
    <w:p w14:paraId="3DD66AE5" w14:textId="77777777" w:rsidR="00441594" w:rsidRPr="00165544" w:rsidRDefault="00441594" w:rsidP="00441594">
      <w:pPr>
        <w:pStyle w:val="ListParagraph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01.01.2014 г.)</w:t>
      </w:r>
      <w:r w:rsidRPr="00165544">
        <w:rPr>
          <w:rFonts w:ascii="Cambria" w:hAnsi="Cambria"/>
          <w:sz w:val="20"/>
          <w:szCs w:val="20"/>
        </w:rPr>
        <w:t xml:space="preserve">, декларирани в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6</w:t>
      </w:r>
      <w:r w:rsidR="00A85EFE" w:rsidRPr="00165544">
        <w:rPr>
          <w:rFonts w:ascii="Cambria" w:hAnsi="Cambria"/>
          <w:sz w:val="20"/>
          <w:szCs w:val="20"/>
        </w:rPr>
        <w:t xml:space="preserve"> </w:t>
      </w:r>
      <w:r w:rsidRPr="00165544">
        <w:rPr>
          <w:rFonts w:ascii="Cambria" w:hAnsi="Cambria"/>
          <w:sz w:val="20"/>
          <w:szCs w:val="20"/>
        </w:rPr>
        <w:t xml:space="preserve">от Декларацията, всички предходни помощи </w:t>
      </w:r>
      <w:r w:rsidRPr="00165544">
        <w:rPr>
          <w:rFonts w:ascii="Cambria" w:hAnsi="Cambria"/>
          <w:sz w:val="20"/>
          <w:szCs w:val="20"/>
          <w:lang w:val="en-US"/>
        </w:rPr>
        <w:t>de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r w:rsidRPr="00165544">
        <w:rPr>
          <w:rFonts w:ascii="Cambria" w:hAnsi="Cambria"/>
          <w:sz w:val="20"/>
          <w:szCs w:val="20"/>
          <w:lang w:val="en-US"/>
        </w:rPr>
        <w:t>minimis</w:t>
      </w:r>
      <w:r w:rsidRPr="00165544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r w:rsidRPr="00165544">
        <w:rPr>
          <w:rFonts w:ascii="Cambria" w:hAnsi="Cambria"/>
          <w:sz w:val="20"/>
          <w:szCs w:val="20"/>
          <w:lang w:val="en-US"/>
        </w:rPr>
        <w:t>de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r w:rsidRPr="00165544">
        <w:rPr>
          <w:rFonts w:ascii="Cambria" w:hAnsi="Cambria"/>
          <w:sz w:val="20"/>
          <w:szCs w:val="20"/>
          <w:lang w:val="en-US"/>
        </w:rPr>
        <w:t>minimis</w:t>
      </w:r>
      <w:r w:rsidRPr="00165544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r w:rsidRPr="00165544">
        <w:rPr>
          <w:rFonts w:ascii="Cambria" w:hAnsi="Cambria"/>
          <w:sz w:val="20"/>
          <w:szCs w:val="20"/>
          <w:lang w:val="en-US"/>
        </w:rPr>
        <w:t>de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r w:rsidRPr="00165544">
        <w:rPr>
          <w:rFonts w:ascii="Cambria" w:hAnsi="Cambria"/>
          <w:sz w:val="20"/>
          <w:szCs w:val="20"/>
          <w:lang w:val="en-US"/>
        </w:rPr>
        <w:t>minimis</w:t>
      </w:r>
      <w:r w:rsidRPr="00165544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правомерна;</w:t>
      </w:r>
    </w:p>
    <w:p w14:paraId="65CFB56C" w14:textId="77777777" w:rsidR="00441594" w:rsidRPr="00165544" w:rsidRDefault="00441594" w:rsidP="00441594">
      <w:pPr>
        <w:pStyle w:val="ListParagraph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>при наличие на обстоятелства по разделяне (само при положение, че преобразуването е извършено след 01.01.2014 г.)</w:t>
      </w:r>
      <w:r w:rsidRPr="00165544">
        <w:rPr>
          <w:rFonts w:ascii="Cambria" w:hAnsi="Cambria"/>
          <w:sz w:val="20"/>
          <w:szCs w:val="20"/>
        </w:rPr>
        <w:t xml:space="preserve">, декларирани в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6</w:t>
      </w:r>
      <w:r w:rsidRPr="00165544">
        <w:rPr>
          <w:rFonts w:ascii="Cambria" w:hAnsi="Cambria"/>
          <w:sz w:val="20"/>
          <w:szCs w:val="20"/>
        </w:rPr>
        <w:t xml:space="preserve"> от Декларацията, следва да се има предвид, че помощта </w:t>
      </w:r>
      <w:r w:rsidRPr="00165544">
        <w:rPr>
          <w:rFonts w:ascii="Cambria" w:hAnsi="Cambria"/>
          <w:sz w:val="20"/>
          <w:szCs w:val="20"/>
          <w:lang w:val="en-US"/>
        </w:rPr>
        <w:t>de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r w:rsidRPr="00165544">
        <w:rPr>
          <w:rFonts w:ascii="Cambria" w:hAnsi="Cambria"/>
          <w:sz w:val="20"/>
          <w:szCs w:val="20"/>
          <w:lang w:val="en-US"/>
        </w:rPr>
        <w:t>minimis</w:t>
      </w:r>
      <w:r w:rsidRPr="00165544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165544">
        <w:rPr>
          <w:rFonts w:ascii="Cambria" w:hAnsi="Cambria"/>
          <w:sz w:val="20"/>
          <w:szCs w:val="20"/>
          <w:lang w:val="en-US"/>
        </w:rPr>
        <w:t>de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r w:rsidRPr="00165544">
        <w:rPr>
          <w:rFonts w:ascii="Cambria" w:hAnsi="Cambria"/>
          <w:sz w:val="20"/>
          <w:szCs w:val="20"/>
          <w:lang w:val="en-US"/>
        </w:rPr>
        <w:t>minimis</w:t>
      </w:r>
      <w:r w:rsidRPr="00165544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r w:rsidRPr="00165544">
        <w:rPr>
          <w:rFonts w:ascii="Cambria" w:hAnsi="Cambria"/>
          <w:sz w:val="20"/>
          <w:szCs w:val="20"/>
          <w:lang w:val="en-US"/>
        </w:rPr>
        <w:t>de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r w:rsidRPr="00165544">
        <w:rPr>
          <w:rFonts w:ascii="Cambria" w:hAnsi="Cambria"/>
          <w:sz w:val="20"/>
          <w:szCs w:val="20"/>
          <w:lang w:val="en-US"/>
        </w:rPr>
        <w:t>minimis</w:t>
      </w:r>
      <w:r w:rsidRPr="00165544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14:paraId="6C6FCF17" w14:textId="77777777" w:rsidR="00DC0946" w:rsidRPr="00165544" w:rsidRDefault="006040F0" w:rsidP="00DC0946">
      <w:pPr>
        <w:pStyle w:val="ListParagraph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 </w:t>
      </w:r>
      <w:r w:rsidR="00DC0946" w:rsidRPr="00165544">
        <w:rPr>
          <w:rFonts w:ascii="Cambria" w:hAnsi="Cambria"/>
          <w:sz w:val="20"/>
          <w:szCs w:val="20"/>
        </w:rPr>
        <w:t xml:space="preserve">При попълване на </w:t>
      </w:r>
      <w:r w:rsidR="00DC0946"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10</w:t>
      </w:r>
      <w:r w:rsidR="00DC0946" w:rsidRPr="00165544">
        <w:rPr>
          <w:rFonts w:ascii="Cambria" w:hAnsi="Cambria"/>
          <w:sz w:val="20"/>
          <w:szCs w:val="20"/>
        </w:rPr>
        <w:t xml:space="preserve"> от Декларацията следва да имате предвид, че под “същите приемливи (допустими) разходи“ се има предвид разходи за същите дейности, които ще се финансирате с проектното предложение по настоящата процедура.</w:t>
      </w:r>
    </w:p>
    <w:p w14:paraId="1868A3E9" w14:textId="77777777" w:rsidR="00441594" w:rsidRPr="00165544" w:rsidRDefault="00441594" w:rsidP="00441594">
      <w:pPr>
        <w:pStyle w:val="ListParagraph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lastRenderedPageBreak/>
        <w:t xml:space="preserve">В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10</w:t>
      </w:r>
      <w:r w:rsidRPr="00165544">
        <w:rPr>
          <w:rFonts w:ascii="Cambria" w:hAnsi="Cambria"/>
          <w:b/>
          <w:sz w:val="20"/>
          <w:szCs w:val="20"/>
        </w:rPr>
        <w:t>а</w:t>
      </w:r>
      <w:r w:rsidRPr="00165544">
        <w:rPr>
          <w:rFonts w:ascii="Cambria" w:hAnsi="Cambria"/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</w:t>
      </w:r>
      <w:r w:rsidR="00A85EFE" w:rsidRPr="00165544">
        <w:rPr>
          <w:rFonts w:ascii="Cambria" w:hAnsi="Cambria"/>
          <w:sz w:val="20"/>
          <w:szCs w:val="20"/>
        </w:rPr>
        <w:t>10</w:t>
      </w:r>
      <w:r w:rsidRPr="00165544">
        <w:rPr>
          <w:rFonts w:ascii="Cambria" w:hAnsi="Cambria"/>
          <w:sz w:val="20"/>
          <w:szCs w:val="20"/>
        </w:rPr>
        <w:t xml:space="preserve">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14:paraId="0164F38C" w14:textId="77777777" w:rsidR="00441594" w:rsidRPr="00165544" w:rsidRDefault="00441594" w:rsidP="00441594">
      <w:pPr>
        <w:pStyle w:val="ListParagraph"/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При посочен отговор „ДА“ в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10</w:t>
      </w:r>
      <w:r w:rsidRPr="00165544">
        <w:rPr>
          <w:rFonts w:ascii="Cambria" w:hAnsi="Cambria"/>
          <w:sz w:val="20"/>
          <w:szCs w:val="20"/>
        </w:rPr>
        <w:t xml:space="preserve"> от Декларацията, администраторът на помощ, пред който към настоящия момент получателят кандидатства за получаване на финансиране, следва да осъществи контакт с администратора/</w:t>
      </w:r>
      <w:proofErr w:type="spellStart"/>
      <w:r w:rsidRPr="00165544">
        <w:rPr>
          <w:rFonts w:ascii="Cambria" w:hAnsi="Cambria"/>
          <w:sz w:val="20"/>
          <w:szCs w:val="20"/>
        </w:rPr>
        <w:t>ите</w:t>
      </w:r>
      <w:proofErr w:type="spellEnd"/>
      <w:r w:rsidRPr="00165544">
        <w:rPr>
          <w:rFonts w:ascii="Cambria" w:hAnsi="Cambria"/>
          <w:sz w:val="20"/>
          <w:szCs w:val="20"/>
        </w:rPr>
        <w:t xml:space="preserve"> на помощта/</w:t>
      </w:r>
      <w:proofErr w:type="spellStart"/>
      <w:r w:rsidRPr="00165544">
        <w:rPr>
          <w:rFonts w:ascii="Cambria" w:hAnsi="Cambria"/>
          <w:sz w:val="20"/>
          <w:szCs w:val="20"/>
        </w:rPr>
        <w:t>ите</w:t>
      </w:r>
      <w:proofErr w:type="spellEnd"/>
      <w:r w:rsidRPr="00165544">
        <w:rPr>
          <w:rFonts w:ascii="Cambria" w:hAnsi="Cambria"/>
          <w:sz w:val="20"/>
          <w:szCs w:val="20"/>
        </w:rPr>
        <w:t xml:space="preserve"> по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10</w:t>
      </w:r>
      <w:r w:rsidRPr="00165544">
        <w:rPr>
          <w:rFonts w:ascii="Cambria" w:hAnsi="Cambria"/>
          <w:b/>
          <w:sz w:val="20"/>
          <w:szCs w:val="20"/>
        </w:rPr>
        <w:t>а</w:t>
      </w:r>
      <w:r w:rsidRPr="00165544">
        <w:rPr>
          <w:rFonts w:ascii="Cambria" w:hAnsi="Cambria"/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14:paraId="18DFE36E" w14:textId="77777777" w:rsidR="00441594" w:rsidRPr="00165544" w:rsidRDefault="00441594" w:rsidP="00441594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Cambria" w:hAnsi="Cambria"/>
          <w:sz w:val="20"/>
          <w:szCs w:val="20"/>
        </w:rPr>
      </w:pPr>
    </w:p>
    <w:p w14:paraId="6024B4D3" w14:textId="77777777" w:rsidR="00441594" w:rsidRPr="00165544" w:rsidRDefault="00441594" w:rsidP="00441594">
      <w:pPr>
        <w:tabs>
          <w:tab w:val="left" w:pos="0"/>
          <w:tab w:val="left" w:pos="284"/>
          <w:tab w:val="left" w:pos="709"/>
          <w:tab w:val="left" w:pos="851"/>
        </w:tabs>
        <w:spacing w:after="120" w:line="240" w:lineRule="auto"/>
        <w:jc w:val="center"/>
        <w:rPr>
          <w:rFonts w:ascii="Cambria" w:hAnsi="Cambria"/>
          <w:b/>
          <w:u w:val="single"/>
        </w:rPr>
      </w:pPr>
      <w:r w:rsidRPr="00165544">
        <w:rPr>
          <w:rFonts w:ascii="Cambria" w:hAnsi="Cambria"/>
          <w:b/>
          <w:u w:val="single"/>
        </w:rPr>
        <w:t>При попълване на Декларацията, моля да имате предвид следните определения и разпоредби:</w:t>
      </w:r>
    </w:p>
    <w:p w14:paraId="7B39DB07" w14:textId="77777777" w:rsidR="00441594" w:rsidRPr="00165544" w:rsidRDefault="00441594" w:rsidP="00441594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426"/>
        <w:jc w:val="both"/>
        <w:rPr>
          <w:rFonts w:ascii="Cambria" w:hAnsi="Cambria"/>
          <w:sz w:val="20"/>
          <w:szCs w:val="20"/>
          <w:lang w:val="ru-RU"/>
        </w:rPr>
      </w:pPr>
    </w:p>
    <w:p w14:paraId="759491ED" w14:textId="77777777" w:rsidR="00441594" w:rsidRPr="00165544" w:rsidRDefault="00441594" w:rsidP="00441594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>„Минимална помощ“</w:t>
      </w:r>
      <w:r w:rsidRPr="00165544">
        <w:rPr>
          <w:rFonts w:ascii="Cambria" w:hAnsi="Cambria"/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</w:r>
    </w:p>
    <w:p w14:paraId="5FAF3100" w14:textId="77777777" w:rsidR="00441594" w:rsidRPr="00165544" w:rsidRDefault="00441594" w:rsidP="00441594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>„Държавна помощ"</w:t>
      </w:r>
      <w:r w:rsidRPr="00165544">
        <w:rPr>
          <w:rFonts w:ascii="Cambria" w:hAnsi="Cambria"/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14:paraId="5EF7A93C" w14:textId="77777777" w:rsidR="00441594" w:rsidRPr="00165544" w:rsidRDefault="00441594" w:rsidP="00441594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 xml:space="preserve">„Администратор на помощ“ </w:t>
      </w:r>
      <w:r w:rsidRPr="00165544">
        <w:rPr>
          <w:rFonts w:ascii="Cambria" w:hAnsi="Cambria"/>
          <w:sz w:val="20"/>
          <w:szCs w:val="20"/>
        </w:rPr>
        <w:t>е лице</w:t>
      </w:r>
      <w:r w:rsidR="006040F0" w:rsidRPr="00165544">
        <w:rPr>
          <w:rFonts w:ascii="Cambria" w:hAnsi="Cambria"/>
          <w:sz w:val="20"/>
          <w:szCs w:val="20"/>
        </w:rPr>
        <w:t xml:space="preserve"> </w:t>
      </w:r>
      <w:r w:rsidRPr="00165544">
        <w:rPr>
          <w:rFonts w:ascii="Cambria" w:hAnsi="Cambria"/>
          <w:sz w:val="20"/>
          <w:szCs w:val="20"/>
        </w:rPr>
        <w:t>по смисъла на чл. 9 от Закона за държавните помощи..</w:t>
      </w:r>
    </w:p>
    <w:p w14:paraId="5E2453A3" w14:textId="77777777" w:rsidR="00441594" w:rsidRPr="00165544" w:rsidRDefault="00441594" w:rsidP="00441594">
      <w:pPr>
        <w:pStyle w:val="ListParagraph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Съгласно </w:t>
      </w:r>
      <w:r w:rsidRPr="00165544">
        <w:rPr>
          <w:rFonts w:ascii="Cambria" w:hAnsi="Cambria"/>
          <w:b/>
          <w:sz w:val="20"/>
          <w:szCs w:val="20"/>
        </w:rPr>
        <w:t>чл. 1 от Регламент (ЕС) № 1407/2013</w:t>
      </w:r>
      <w:r w:rsidRPr="00165544">
        <w:rPr>
          <w:rFonts w:ascii="Cambria" w:hAnsi="Cambria"/>
          <w:sz w:val="20"/>
          <w:szCs w:val="20"/>
        </w:rPr>
        <w:t xml:space="preserve">, същият </w:t>
      </w:r>
      <w:r w:rsidRPr="00165544">
        <w:rPr>
          <w:rFonts w:ascii="Cambria" w:hAnsi="Cambria"/>
          <w:b/>
          <w:sz w:val="20"/>
          <w:szCs w:val="20"/>
        </w:rPr>
        <w:t>не се прилага към</w:t>
      </w:r>
      <w:r w:rsidRPr="00165544">
        <w:rPr>
          <w:rFonts w:ascii="Cambria" w:hAnsi="Cambria"/>
          <w:sz w:val="20"/>
          <w:szCs w:val="20"/>
        </w:rPr>
        <w:t xml:space="preserve">: </w:t>
      </w:r>
    </w:p>
    <w:p w14:paraId="32A9832F" w14:textId="77777777" w:rsidR="00441594" w:rsidRPr="00165544" w:rsidRDefault="00441594" w:rsidP="00441594">
      <w:pPr>
        <w:pStyle w:val="ListParagraph"/>
        <w:tabs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а) помощ, предоставена на предприятия, осъществяващи дейност в отрасъл „рибарство и аквакултури“;</w:t>
      </w:r>
    </w:p>
    <w:p w14:paraId="2C1A7C4A" w14:textId="77777777" w:rsidR="00441594" w:rsidRPr="00165544" w:rsidRDefault="00441594" w:rsidP="00441594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14:paraId="0F1EF109" w14:textId="77777777" w:rsidR="00441594" w:rsidRPr="00165544" w:rsidRDefault="00441594" w:rsidP="00441594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14:paraId="3111AB0E" w14:textId="77777777" w:rsidR="00441594" w:rsidRPr="00165544" w:rsidRDefault="00441594" w:rsidP="00441594">
      <w:pPr>
        <w:pStyle w:val="ListParagraph"/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14:paraId="0DDC0830" w14:textId="77777777" w:rsidR="00441594" w:rsidRPr="00165544" w:rsidRDefault="00441594" w:rsidP="00441594">
      <w:pPr>
        <w:pStyle w:val="ListParagraph"/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14:paraId="4D32D395" w14:textId="77777777" w:rsidR="00441594" w:rsidRPr="00165544" w:rsidRDefault="00441594" w:rsidP="00441594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14:paraId="31EBD32C" w14:textId="77777777" w:rsidR="00441594" w:rsidRPr="00165544" w:rsidRDefault="00441594" w:rsidP="00441594">
      <w:pPr>
        <w:pStyle w:val="ListParagraph"/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д) помощи, подчинени на преференциално използване на национални продукти спрямо вносни такива.</w:t>
      </w:r>
    </w:p>
    <w:p w14:paraId="3F1102DF" w14:textId="77777777" w:rsidR="00441594" w:rsidRPr="00165544" w:rsidRDefault="00441594" w:rsidP="00441594">
      <w:pPr>
        <w:pStyle w:val="ListParagraph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Съгласно </w:t>
      </w:r>
      <w:r w:rsidRPr="00165544">
        <w:rPr>
          <w:rFonts w:ascii="Cambria" w:hAnsi="Cambria"/>
          <w:b/>
          <w:sz w:val="20"/>
          <w:szCs w:val="20"/>
        </w:rPr>
        <w:t xml:space="preserve">чл. 2, </w:t>
      </w:r>
      <w:proofErr w:type="spellStart"/>
      <w:r w:rsidRPr="00165544">
        <w:rPr>
          <w:rFonts w:ascii="Cambria" w:hAnsi="Cambria"/>
          <w:b/>
          <w:sz w:val="20"/>
          <w:szCs w:val="20"/>
        </w:rPr>
        <w:t>пар</w:t>
      </w:r>
      <w:proofErr w:type="spellEnd"/>
      <w:r w:rsidRPr="00165544">
        <w:rPr>
          <w:rFonts w:ascii="Cambria" w:hAnsi="Cambria"/>
          <w:b/>
          <w:sz w:val="20"/>
          <w:szCs w:val="20"/>
        </w:rPr>
        <w:t>. 2 от Регламент (ЕС) № 1407/2013</w:t>
      </w:r>
      <w:r w:rsidRPr="00165544">
        <w:rPr>
          <w:rFonts w:ascii="Cambria" w:hAnsi="Cambria"/>
          <w:sz w:val="20"/>
          <w:szCs w:val="20"/>
        </w:rPr>
        <w:t xml:space="preserve">, </w:t>
      </w:r>
      <w:r w:rsidRPr="00165544">
        <w:rPr>
          <w:rFonts w:ascii="Cambria" w:hAnsi="Cambria"/>
          <w:b/>
          <w:sz w:val="20"/>
          <w:szCs w:val="20"/>
        </w:rPr>
        <w:t>„едно и също предприятие“</w:t>
      </w:r>
      <w:r w:rsidRPr="00165544">
        <w:rPr>
          <w:rFonts w:ascii="Cambria" w:hAnsi="Cambria"/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14:paraId="0AA7EE38" w14:textId="77777777" w:rsidR="00441594" w:rsidRPr="00165544" w:rsidRDefault="00441594" w:rsidP="00441594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14:paraId="676A9F93" w14:textId="77777777" w:rsidR="00441594" w:rsidRPr="00165544" w:rsidRDefault="00441594" w:rsidP="00441594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14:paraId="0078C451" w14:textId="77777777" w:rsidR="00441594" w:rsidRPr="00165544" w:rsidRDefault="00441594" w:rsidP="00441594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14:paraId="340FF8D8" w14:textId="77777777" w:rsidR="00441594" w:rsidRPr="00165544" w:rsidRDefault="00441594" w:rsidP="00441594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14:paraId="63CA50C2" w14:textId="77777777" w:rsidR="00441594" w:rsidRPr="00165544" w:rsidRDefault="00441594" w:rsidP="00441594">
      <w:pPr>
        <w:pStyle w:val="ListParagraph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Съгласно</w:t>
      </w:r>
      <w:r w:rsidRPr="00165544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165544">
        <w:rPr>
          <w:rFonts w:ascii="Cambria" w:hAnsi="Cambria"/>
          <w:b/>
          <w:sz w:val="20"/>
          <w:szCs w:val="20"/>
        </w:rPr>
        <w:t>пар</w:t>
      </w:r>
      <w:proofErr w:type="spellEnd"/>
      <w:r w:rsidRPr="00165544">
        <w:rPr>
          <w:rFonts w:ascii="Cambria" w:hAnsi="Cambria"/>
          <w:b/>
          <w:sz w:val="20"/>
          <w:szCs w:val="20"/>
        </w:rPr>
        <w:t>. 1 от Регламент (ЕС) № 1407/2013, минималната помощ</w:t>
      </w:r>
      <w:r w:rsidRPr="00165544">
        <w:rPr>
          <w:rFonts w:ascii="Cambria" w:hAnsi="Cambria"/>
          <w:sz w:val="20"/>
          <w:szCs w:val="20"/>
        </w:rPr>
        <w:t xml:space="preserve">, предоставена съгласно същия, </w:t>
      </w:r>
      <w:r w:rsidRPr="00165544">
        <w:rPr>
          <w:rFonts w:ascii="Cambria" w:hAnsi="Cambria"/>
          <w:b/>
          <w:sz w:val="20"/>
          <w:szCs w:val="20"/>
        </w:rPr>
        <w:t xml:space="preserve">може да се </w:t>
      </w:r>
      <w:proofErr w:type="spellStart"/>
      <w:r w:rsidRPr="00165544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165544">
        <w:rPr>
          <w:rFonts w:ascii="Cambria" w:hAnsi="Cambria"/>
          <w:b/>
          <w:sz w:val="20"/>
          <w:szCs w:val="20"/>
        </w:rPr>
        <w:t xml:space="preserve"> с минимална помощ за дейности по услуги от общ икономически интерес</w:t>
      </w:r>
      <w:r w:rsidRPr="00165544">
        <w:rPr>
          <w:rFonts w:ascii="Cambria" w:hAnsi="Cambria"/>
          <w:sz w:val="20"/>
          <w:szCs w:val="20"/>
        </w:rPr>
        <w:t xml:space="preserve">, предоставена съгласно Регламент (ЕС) № 360/2012 до тавана, установен в посочения регламент. Тя може да се </w:t>
      </w:r>
      <w:proofErr w:type="spellStart"/>
      <w:r w:rsidRPr="00165544">
        <w:rPr>
          <w:rFonts w:ascii="Cambria" w:hAnsi="Cambria"/>
          <w:sz w:val="20"/>
          <w:szCs w:val="20"/>
        </w:rPr>
        <w:t>кумулира</w:t>
      </w:r>
      <w:proofErr w:type="spellEnd"/>
      <w:r w:rsidRPr="00165544">
        <w:rPr>
          <w:rFonts w:ascii="Cambria" w:hAnsi="Cambria"/>
          <w:sz w:val="20"/>
          <w:szCs w:val="20"/>
        </w:rPr>
        <w:t xml:space="preserve"> и с минимална помощ, предоставяна съгласно други регламенти за помощ </w:t>
      </w:r>
      <w:proofErr w:type="spellStart"/>
      <w:r w:rsidRPr="00165544">
        <w:rPr>
          <w:rFonts w:ascii="Cambria" w:hAnsi="Cambria"/>
          <w:sz w:val="20"/>
          <w:szCs w:val="20"/>
        </w:rPr>
        <w:t>de</w:t>
      </w:r>
      <w:proofErr w:type="spellEnd"/>
      <w:r w:rsidRPr="00165544">
        <w:rPr>
          <w:rFonts w:ascii="Cambria" w:hAnsi="Cambria"/>
          <w:sz w:val="20"/>
          <w:szCs w:val="20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 xml:space="preserve">, до съответния таван, определен в чл. 3, </w:t>
      </w:r>
      <w:proofErr w:type="spellStart"/>
      <w:r w:rsidRPr="00165544">
        <w:rPr>
          <w:rFonts w:ascii="Cambria" w:hAnsi="Cambria"/>
          <w:sz w:val="20"/>
          <w:szCs w:val="20"/>
        </w:rPr>
        <w:t>пар</w:t>
      </w:r>
      <w:proofErr w:type="spellEnd"/>
      <w:r w:rsidRPr="00165544">
        <w:rPr>
          <w:rFonts w:ascii="Cambria" w:hAnsi="Cambria"/>
          <w:sz w:val="20"/>
          <w:szCs w:val="20"/>
        </w:rPr>
        <w:t>. 2 от Регламент (ЕС) № 1407/2013.</w:t>
      </w:r>
    </w:p>
    <w:p w14:paraId="63890318" w14:textId="77777777" w:rsidR="00441594" w:rsidRPr="00165544" w:rsidRDefault="00441594" w:rsidP="00441594">
      <w:pPr>
        <w:pStyle w:val="ListParagraph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Съгласно</w:t>
      </w:r>
      <w:r w:rsidRPr="00165544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165544">
        <w:rPr>
          <w:rFonts w:ascii="Cambria" w:hAnsi="Cambria"/>
          <w:b/>
          <w:sz w:val="20"/>
          <w:szCs w:val="20"/>
        </w:rPr>
        <w:t>пар</w:t>
      </w:r>
      <w:proofErr w:type="spellEnd"/>
      <w:r w:rsidRPr="00165544">
        <w:rPr>
          <w:rFonts w:ascii="Cambria" w:hAnsi="Cambria"/>
          <w:b/>
          <w:sz w:val="20"/>
          <w:szCs w:val="20"/>
        </w:rPr>
        <w:t xml:space="preserve">. 2 от Регламент (ЕС) № 1407/2013, помощта </w:t>
      </w:r>
      <w:r w:rsidRPr="00165544">
        <w:rPr>
          <w:rFonts w:ascii="Cambria" w:hAnsi="Cambria"/>
          <w:b/>
          <w:sz w:val="20"/>
          <w:szCs w:val="20"/>
          <w:lang w:val="en-US"/>
        </w:rPr>
        <w:t>de</w:t>
      </w:r>
      <w:r w:rsidRPr="00165544">
        <w:rPr>
          <w:rFonts w:ascii="Cambria" w:hAnsi="Cambria"/>
          <w:b/>
          <w:sz w:val="20"/>
          <w:szCs w:val="20"/>
          <w:lang w:val="ru-RU"/>
        </w:rPr>
        <w:t xml:space="preserve"> </w:t>
      </w:r>
      <w:r w:rsidRPr="00165544">
        <w:rPr>
          <w:rFonts w:ascii="Cambria" w:hAnsi="Cambria"/>
          <w:b/>
          <w:sz w:val="20"/>
          <w:szCs w:val="20"/>
          <w:lang w:val="en-US"/>
        </w:rPr>
        <w:t>minimis</w:t>
      </w:r>
      <w:r w:rsidRPr="00165544">
        <w:rPr>
          <w:rFonts w:ascii="Cambria" w:hAnsi="Cambria"/>
          <w:b/>
          <w:sz w:val="20"/>
          <w:szCs w:val="20"/>
        </w:rPr>
        <w:t xml:space="preserve"> може да се </w:t>
      </w:r>
      <w:proofErr w:type="spellStart"/>
      <w:r w:rsidRPr="00165544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165544">
        <w:rPr>
          <w:rFonts w:ascii="Cambria" w:hAnsi="Cambria"/>
          <w:b/>
          <w:sz w:val="20"/>
          <w:szCs w:val="20"/>
        </w:rPr>
        <w:t xml:space="preserve"> с държавна помощ, отпусната за същите допустими разходи</w:t>
      </w:r>
      <w:r w:rsidRPr="00165544">
        <w:rPr>
          <w:rFonts w:ascii="Cambria" w:hAnsi="Cambria"/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</w:t>
      </w:r>
      <w:r w:rsidRPr="00165544">
        <w:rPr>
          <w:rFonts w:ascii="Cambria" w:hAnsi="Cambria"/>
          <w:sz w:val="20"/>
          <w:szCs w:val="20"/>
        </w:rPr>
        <w:lastRenderedPageBreak/>
        <w:t xml:space="preserve">решение, приети от ЕК. Ако помощта </w:t>
      </w:r>
      <w:r w:rsidRPr="00165544">
        <w:rPr>
          <w:rFonts w:ascii="Cambria" w:hAnsi="Cambria"/>
          <w:sz w:val="20"/>
          <w:szCs w:val="20"/>
          <w:lang w:val="en-US"/>
        </w:rPr>
        <w:t>de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r w:rsidRPr="00165544">
        <w:rPr>
          <w:rFonts w:ascii="Cambria" w:hAnsi="Cambria"/>
          <w:sz w:val="20"/>
          <w:szCs w:val="20"/>
          <w:lang w:val="en-US"/>
        </w:rPr>
        <w:t>minimis</w:t>
      </w:r>
      <w:r w:rsidRPr="00165544">
        <w:rPr>
          <w:rFonts w:ascii="Cambria" w:hAnsi="Cambria"/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 w:rsidRPr="00165544">
        <w:rPr>
          <w:rFonts w:ascii="Cambria" w:hAnsi="Cambria"/>
          <w:sz w:val="20"/>
          <w:szCs w:val="20"/>
        </w:rPr>
        <w:t>кумулира</w:t>
      </w:r>
      <w:proofErr w:type="spellEnd"/>
      <w:r w:rsidRPr="00165544">
        <w:rPr>
          <w:rFonts w:ascii="Cambria" w:hAnsi="Cambria"/>
          <w:sz w:val="20"/>
          <w:szCs w:val="20"/>
        </w:rPr>
        <w:t xml:space="preserve"> с държавна помощ независимо от интензитетите.</w:t>
      </w:r>
    </w:p>
    <w:p w14:paraId="1A48A55C" w14:textId="77777777" w:rsidR="00DC0946" w:rsidRPr="00165544" w:rsidRDefault="00DC0946" w:rsidP="00DC094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Определения при преобразуване на предприятие:</w:t>
      </w:r>
    </w:p>
    <w:p w14:paraId="6FFC74A3" w14:textId="77777777" w:rsidR="00DC0946" w:rsidRPr="00165544" w:rsidRDefault="00DC0946" w:rsidP="00DC0946">
      <w:pPr>
        <w:pStyle w:val="ListParagraph"/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>Вливане</w:t>
      </w:r>
      <w:r w:rsidRPr="00165544">
        <w:rPr>
          <w:rFonts w:ascii="Cambria" w:hAnsi="Cambria"/>
          <w:sz w:val="20"/>
          <w:szCs w:val="20"/>
        </w:rPr>
        <w:t xml:space="preserve"> - цялото имущество на едно или повече търговски дружества (преобразуващи се дружества) преминава към едно съществуващо дружество (приемащо дружество), което става техен правоприемник.</w:t>
      </w:r>
    </w:p>
    <w:p w14:paraId="43139696" w14:textId="77777777" w:rsidR="00DC0946" w:rsidRPr="00165544" w:rsidRDefault="00DC0946" w:rsidP="00DC0946">
      <w:pPr>
        <w:pStyle w:val="ListParagraph"/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>Сливане</w:t>
      </w:r>
      <w:r w:rsidRPr="00165544">
        <w:rPr>
          <w:rFonts w:ascii="Cambria" w:hAnsi="Cambria"/>
          <w:sz w:val="20"/>
          <w:szCs w:val="20"/>
        </w:rPr>
        <w:t xml:space="preserve"> - цялото имущество на две или повече търговски дружества (преобразуващи се дружества) преминава към едно новоучредено дружество, което става техен правоприемник.</w:t>
      </w:r>
    </w:p>
    <w:p w14:paraId="6184DE9E" w14:textId="77777777" w:rsidR="00DC0946" w:rsidRPr="00165544" w:rsidRDefault="00DC0946" w:rsidP="00DC0946">
      <w:pPr>
        <w:pStyle w:val="ListParagraph"/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>Разделяне</w:t>
      </w:r>
      <w:r w:rsidRPr="00165544">
        <w:rPr>
          <w:rFonts w:ascii="Cambria" w:hAnsi="Cambria"/>
          <w:sz w:val="20"/>
          <w:szCs w:val="20"/>
        </w:rPr>
        <w:t xml:space="preserve"> - цялото имущество на едно търговско дружество (преобразуващо се дружество) преминава към две или повече дружества, които стават негови правоприемници за съответна част.</w:t>
      </w:r>
    </w:p>
    <w:p w14:paraId="415D4357" w14:textId="77777777" w:rsidR="00DC0946" w:rsidRPr="00165544" w:rsidRDefault="00DC0946" w:rsidP="00DC0946">
      <w:pPr>
        <w:pStyle w:val="ListParagraph"/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>Отделяне</w:t>
      </w:r>
      <w:r w:rsidRPr="00165544">
        <w:rPr>
          <w:rFonts w:ascii="Cambria" w:hAnsi="Cambria"/>
          <w:sz w:val="20"/>
          <w:szCs w:val="20"/>
        </w:rPr>
        <w:t xml:space="preserve"> - част от имуществото на едно търговско дружество (преобразуващо се дружество) преминава към едно или няколко дружества, които стават негови правоприемници за тази част от имуществото.</w:t>
      </w:r>
    </w:p>
    <w:p w14:paraId="31ED48AF" w14:textId="77777777" w:rsidR="00DC0946" w:rsidRPr="00DC0946" w:rsidRDefault="00DC0946" w:rsidP="00DC0946">
      <w:pPr>
        <w:pStyle w:val="ListParagraph"/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>Отделяне на еднолично търговско дружество</w:t>
      </w:r>
      <w:r w:rsidRPr="00165544">
        <w:rPr>
          <w:rFonts w:ascii="Cambria" w:hAnsi="Cambria"/>
          <w:sz w:val="20"/>
          <w:szCs w:val="20"/>
        </w:rPr>
        <w:t xml:space="preserve"> - част от имуществото на едно търговско дружество (преобразуващо се дружество) преминава върху едно или повече еднолични дружества с ограничена отговорност и/или еднолични акционерни дружества (новоучредени дружества), при което преобразуващото се дружество става едноличен собственик на капитала им.</w:t>
      </w:r>
    </w:p>
    <w:p w14:paraId="770A2083" w14:textId="77777777" w:rsidR="00441594" w:rsidRPr="00602DD2" w:rsidRDefault="00441594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sectPr w:rsidR="00441594" w:rsidRPr="00602DD2" w:rsidSect="00441594">
      <w:headerReference w:type="default" r:id="rId8"/>
      <w:footerReference w:type="default" r:id="rId9"/>
      <w:pgSz w:w="11906" w:h="16838"/>
      <w:pgMar w:top="1032" w:right="424" w:bottom="54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D4122" w14:textId="77777777" w:rsidR="00B26ACF" w:rsidRDefault="00B26ACF" w:rsidP="00590E86">
      <w:pPr>
        <w:spacing w:after="0" w:line="240" w:lineRule="auto"/>
      </w:pPr>
      <w:r>
        <w:separator/>
      </w:r>
    </w:p>
  </w:endnote>
  <w:endnote w:type="continuationSeparator" w:id="0">
    <w:p w14:paraId="23DD535E" w14:textId="77777777" w:rsidR="00B26ACF" w:rsidRDefault="00B26ACF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Albertina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isha">
    <w:charset w:val="B1"/>
    <w:family w:val="swiss"/>
    <w:pitch w:val="variable"/>
    <w:sig w:usb0="80000807" w:usb1="40000042" w:usb2="00000000" w:usb3="00000000" w:csb0="0000002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99260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E5CCB0" w14:textId="38ED369A" w:rsidR="00863D6B" w:rsidRDefault="006040F0">
        <w:pPr>
          <w:pStyle w:val="Footer"/>
          <w:jc w:val="right"/>
        </w:pPr>
        <w:r>
          <w:fldChar w:fldCharType="begin"/>
        </w:r>
        <w:r w:rsidR="00863D6B">
          <w:instrText xml:space="preserve"> PAGE   \* MERGEFORMAT </w:instrText>
        </w:r>
        <w:r>
          <w:fldChar w:fldCharType="separate"/>
        </w:r>
        <w:r w:rsidR="00A352F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62EA4EA8" w14:textId="77777777" w:rsidR="00863D6B" w:rsidRDefault="00863D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E72A1" w14:textId="77777777" w:rsidR="00B26ACF" w:rsidRDefault="00B26ACF" w:rsidP="00590E86">
      <w:pPr>
        <w:spacing w:after="0" w:line="240" w:lineRule="auto"/>
      </w:pPr>
      <w:r>
        <w:separator/>
      </w:r>
    </w:p>
  </w:footnote>
  <w:footnote w:type="continuationSeparator" w:id="0">
    <w:p w14:paraId="71E5F219" w14:textId="77777777" w:rsidR="00B26ACF" w:rsidRDefault="00B26ACF" w:rsidP="00590E86">
      <w:pPr>
        <w:spacing w:after="0" w:line="240" w:lineRule="auto"/>
      </w:pPr>
      <w:r>
        <w:continuationSeparator/>
      </w:r>
    </w:p>
  </w:footnote>
  <w:footnote w:id="1">
    <w:p w14:paraId="329CC450" w14:textId="05CA194E" w:rsidR="00863D6B" w:rsidRPr="00C37985" w:rsidRDefault="00863D6B" w:rsidP="00C37985">
      <w:pPr>
        <w:pStyle w:val="FootnoteText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от 24.12.2013 г.)</w:t>
      </w:r>
      <w:r>
        <w:rPr>
          <w:rFonts w:ascii="Cambria" w:hAnsi="Cambria"/>
          <w:sz w:val="16"/>
          <w:szCs w:val="16"/>
        </w:rPr>
        <w:t xml:space="preserve"> и</w:t>
      </w:r>
      <w:r w:rsidRPr="0051187D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 xml:space="preserve">целите на </w:t>
      </w:r>
      <w:r w:rsidRPr="009D5F37">
        <w:rPr>
          <w:rFonts w:ascii="Cambria" w:hAnsi="Cambria"/>
          <w:sz w:val="16"/>
          <w:szCs w:val="16"/>
        </w:rPr>
        <w:t xml:space="preserve">процедура </w:t>
      </w:r>
      <w:r w:rsidR="00094EE4" w:rsidRPr="00094EE4">
        <w:rPr>
          <w:rFonts w:ascii="Cambria" w:hAnsi="Cambria"/>
          <w:sz w:val="16"/>
          <w:szCs w:val="16"/>
        </w:rPr>
        <w:t>BG05</w:t>
      </w:r>
      <w:r w:rsidR="00A11768">
        <w:rPr>
          <w:rFonts w:ascii="Cambria" w:hAnsi="Cambria"/>
          <w:sz w:val="16"/>
          <w:szCs w:val="16"/>
          <w:lang w:val="en-US"/>
        </w:rPr>
        <w:t xml:space="preserve">SFPR001-1.001 </w:t>
      </w:r>
      <w:r w:rsidR="00094EE4" w:rsidRPr="00094EE4">
        <w:rPr>
          <w:rFonts w:ascii="Cambria" w:hAnsi="Cambria"/>
          <w:sz w:val="16"/>
          <w:szCs w:val="16"/>
        </w:rPr>
        <w:t xml:space="preserve">ОБЩА И ДОПЪЛНИТЕЛНА ПОДКРЕПА ЗА ЛИЧНОСТНО РАЗВИТИЕ В УЧИЛИЩНОТО ОБРАЗОВАНИЕ </w:t>
      </w:r>
      <w:r>
        <w:rPr>
          <w:rFonts w:ascii="Cambria" w:hAnsi="Cambria"/>
          <w:sz w:val="16"/>
          <w:szCs w:val="16"/>
        </w:rPr>
        <w:t xml:space="preserve">и се представя само от </w:t>
      </w:r>
      <w:r w:rsidR="00094EE4">
        <w:rPr>
          <w:rFonts w:ascii="Cambria" w:hAnsi="Cambria"/>
          <w:sz w:val="16"/>
          <w:szCs w:val="16"/>
        </w:rPr>
        <w:t>ЧУ</w:t>
      </w:r>
      <w:r>
        <w:rPr>
          <w:rFonts w:ascii="Cambria" w:hAnsi="Cambria"/>
          <w:sz w:val="16"/>
          <w:szCs w:val="16"/>
        </w:rPr>
        <w:t xml:space="preserve"> по процедурата</w:t>
      </w:r>
      <w:r w:rsidRPr="00A352FD">
        <w:rPr>
          <w:rFonts w:ascii="Cambria" w:hAnsi="Cambria"/>
          <w:sz w:val="16"/>
          <w:szCs w:val="16"/>
        </w:rPr>
        <w:t>.</w:t>
      </w:r>
    </w:p>
  </w:footnote>
  <w:footnote w:id="2">
    <w:p w14:paraId="43240F06" w14:textId="49A1818D" w:rsidR="00863D6B" w:rsidRDefault="00863D6B" w:rsidP="0095739D">
      <w:pPr>
        <w:pStyle w:val="FootnoteText"/>
        <w:ind w:hanging="284"/>
        <w:jc w:val="both"/>
        <w:rPr>
          <w:rFonts w:ascii="Cambria" w:hAnsi="Cambria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C37985">
        <w:rPr>
          <w:rFonts w:ascii="Cambria" w:hAnsi="Cambria"/>
          <w:sz w:val="16"/>
          <w:szCs w:val="16"/>
        </w:rPr>
        <w:t xml:space="preserve">Декларацията се попълва от поне едно от лицата, вписани като представляващи </w:t>
      </w:r>
      <w:r w:rsidR="00094EE4">
        <w:rPr>
          <w:rFonts w:ascii="Cambria" w:hAnsi="Cambria"/>
          <w:sz w:val="16"/>
          <w:szCs w:val="16"/>
        </w:rPr>
        <w:t>ЧУ</w:t>
      </w:r>
      <w:r w:rsidRPr="00C37985">
        <w:rPr>
          <w:rFonts w:ascii="Cambria" w:hAnsi="Cambria"/>
          <w:sz w:val="16"/>
          <w:szCs w:val="16"/>
        </w:rPr>
        <w:t xml:space="preserve"> в ТРРЮЛНЦ или определени като такива в учредителен акт</w:t>
      </w:r>
      <w:r>
        <w:rPr>
          <w:rFonts w:ascii="Cambria" w:hAnsi="Cambria"/>
          <w:sz w:val="16"/>
          <w:szCs w:val="16"/>
        </w:rPr>
        <w:t>/устав</w:t>
      </w:r>
      <w:r w:rsidRPr="00C37985">
        <w:rPr>
          <w:rFonts w:ascii="Cambria" w:hAnsi="Cambria"/>
          <w:sz w:val="16"/>
          <w:szCs w:val="16"/>
        </w:rPr>
        <w:t>.</w:t>
      </w:r>
    </w:p>
    <w:p w14:paraId="59612A7A" w14:textId="77777777" w:rsidR="00863D6B" w:rsidRPr="00C37985" w:rsidRDefault="00863D6B" w:rsidP="00C37985">
      <w:pPr>
        <w:pStyle w:val="FootnoteText"/>
        <w:ind w:hanging="284"/>
        <w:rPr>
          <w:rFonts w:ascii="Cambria" w:hAnsi="Cambria"/>
          <w:sz w:val="16"/>
          <w:szCs w:val="16"/>
        </w:rPr>
      </w:pPr>
    </w:p>
    <w:p w14:paraId="7FA7673A" w14:textId="77777777" w:rsidR="00863D6B" w:rsidRPr="00D73D13" w:rsidRDefault="00863D6B" w:rsidP="00C37985">
      <w:pPr>
        <w:pStyle w:val="FootnoteText"/>
        <w:spacing w:after="120"/>
        <w:ind w:hanging="284"/>
        <w:jc w:val="both"/>
        <w:rPr>
          <w:rFonts w:ascii="Cambria" w:hAnsi="Cambria"/>
          <w:sz w:val="16"/>
          <w:szCs w:val="16"/>
          <w:lang w:val="ru-RU"/>
        </w:rPr>
      </w:pPr>
      <w:r>
        <w:rPr>
          <w:rFonts w:ascii="Cambria" w:hAnsi="Cambria"/>
          <w:sz w:val="16"/>
          <w:szCs w:val="16"/>
        </w:rPr>
        <w:t xml:space="preserve">* </w:t>
      </w:r>
      <w:r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>Икономическата дейност се изразява в предлагане на стоки и/или услуги на определен пазар.</w:t>
      </w:r>
      <w:r>
        <w:rPr>
          <w:rFonts w:ascii="Cambria" w:hAnsi="Cambria"/>
          <w:sz w:val="16"/>
          <w:szCs w:val="16"/>
        </w:rPr>
        <w:t xml:space="preserve"> </w:t>
      </w:r>
      <w:r w:rsidRPr="0051187D">
        <w:rPr>
          <w:rFonts w:ascii="Cambria" w:hAnsi="Cambria"/>
          <w:sz w:val="16"/>
          <w:szCs w:val="16"/>
        </w:rPr>
        <w:t>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</w:t>
      </w:r>
      <w:r>
        <w:rPr>
          <w:rFonts w:ascii="Cambria" w:hAnsi="Cambria"/>
          <w:sz w:val="16"/>
          <w:szCs w:val="16"/>
        </w:rPr>
        <w:t>,</w:t>
      </w:r>
      <w:r w:rsidRPr="0051187D">
        <w:rPr>
          <w:rFonts w:ascii="Cambria" w:hAnsi="Cambria"/>
          <w:sz w:val="16"/>
          <w:szCs w:val="16"/>
        </w:rPr>
        <w:t xml:space="preserve"> тези субекти са</w:t>
      </w:r>
      <w:r>
        <w:rPr>
          <w:rFonts w:ascii="Cambria" w:hAnsi="Cambria"/>
          <w:sz w:val="16"/>
          <w:szCs w:val="16"/>
        </w:rPr>
        <w:t xml:space="preserve"> </w:t>
      </w:r>
      <w:r w:rsidRPr="0051187D">
        <w:rPr>
          <w:rFonts w:ascii="Cambria" w:hAnsi="Cambria"/>
          <w:sz w:val="16"/>
          <w:szCs w:val="16"/>
        </w:rPr>
        <w:t>„предприятие“ за целите на законод</w:t>
      </w:r>
      <w:r>
        <w:rPr>
          <w:rFonts w:ascii="Cambria" w:hAnsi="Cambria"/>
          <w:sz w:val="16"/>
          <w:szCs w:val="16"/>
        </w:rPr>
        <w:t>ателството по държавните помощи.</w:t>
      </w:r>
    </w:p>
    <w:p w14:paraId="54302543" w14:textId="77777777" w:rsidR="00863D6B" w:rsidRPr="00DA37FB" w:rsidRDefault="00863D6B" w:rsidP="00F030BE">
      <w:pPr>
        <w:pStyle w:val="FootnoteText"/>
        <w:ind w:hanging="284"/>
      </w:pPr>
    </w:p>
  </w:footnote>
  <w:footnote w:id="3">
    <w:p w14:paraId="56126BA8" w14:textId="77777777" w:rsidR="00863D6B" w:rsidRPr="006A6243" w:rsidRDefault="00863D6B" w:rsidP="00350D46">
      <w:pPr>
        <w:pStyle w:val="FootnoteText"/>
        <w:ind w:left="-142" w:hanging="142"/>
        <w:jc w:val="both"/>
        <w:rPr>
          <w:rFonts w:ascii="Cambria" w:hAnsi="Cambria"/>
          <w:sz w:val="16"/>
          <w:szCs w:val="16"/>
        </w:rPr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</w:r>
      <w:r w:rsidRPr="006A6243">
        <w:rPr>
          <w:rFonts w:ascii="Cambria" w:hAnsi="Cambria"/>
          <w:sz w:val="16"/>
          <w:szCs w:val="16"/>
        </w:rPr>
        <w:t>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="006040F0" w:rsidRPr="00DA37FB">
        <w:rPr>
          <w:rFonts w:ascii="Cambria" w:hAnsi="Cambria"/>
          <w:sz w:val="16"/>
          <w:szCs w:val="16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minimis</w:t>
      </w:r>
      <w:r w:rsidRPr="006A6243">
        <w:rPr>
          <w:rFonts w:ascii="Cambria" w:hAnsi="Cambria"/>
          <w:sz w:val="16"/>
          <w:szCs w:val="16"/>
        </w:rPr>
        <w:t>)</w:t>
      </w:r>
      <w:r w:rsidR="006040F0" w:rsidRPr="00DA37FB">
        <w:rPr>
          <w:rFonts w:ascii="Cambria" w:hAnsi="Cambria"/>
          <w:sz w:val="16"/>
          <w:szCs w:val="16"/>
        </w:rPr>
        <w:t xml:space="preserve"> </w:t>
      </w:r>
      <w:r w:rsidRPr="006A6243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="006040F0" w:rsidRPr="00DA37FB">
        <w:rPr>
          <w:rFonts w:ascii="Cambria" w:hAnsi="Cambria"/>
          <w:sz w:val="16"/>
          <w:szCs w:val="16"/>
        </w:rPr>
        <w:t xml:space="preserve">,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="006040F0" w:rsidRPr="00DA37FB">
        <w:rPr>
          <w:rFonts w:ascii="Cambria" w:hAnsi="Cambria"/>
          <w:sz w:val="16"/>
          <w:szCs w:val="16"/>
        </w:rPr>
        <w:t xml:space="preserve"> 114 </w:t>
      </w:r>
      <w:r w:rsidRPr="006A6243">
        <w:rPr>
          <w:rFonts w:ascii="Cambria" w:hAnsi="Cambria"/>
          <w:sz w:val="16"/>
          <w:szCs w:val="16"/>
        </w:rPr>
        <w:t>от 26.4.2012 г.);</w:t>
      </w:r>
    </w:p>
  </w:footnote>
  <w:footnote w:id="4">
    <w:p w14:paraId="1BB8F096" w14:textId="77777777" w:rsidR="00863D6B" w:rsidRPr="006A6243" w:rsidRDefault="00863D6B" w:rsidP="00350D46">
      <w:pPr>
        <w:pStyle w:val="FootnoteText"/>
        <w:ind w:left="-142" w:hanging="142"/>
        <w:jc w:val="both"/>
        <w:rPr>
          <w:rFonts w:ascii="Cambria" w:hAnsi="Cambria"/>
          <w:sz w:val="16"/>
          <w:szCs w:val="16"/>
        </w:rPr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</w:r>
      <w:r w:rsidRPr="006A6243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minimis</w:t>
      </w:r>
      <w:r w:rsidRPr="006A6243">
        <w:rPr>
          <w:rFonts w:ascii="Cambria" w:hAnsi="Cambria"/>
          <w:sz w:val="16"/>
          <w:szCs w:val="16"/>
        </w:rPr>
        <w:t>в селскостопанския сектор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Pr="006A6243">
        <w:rPr>
          <w:rFonts w:ascii="Cambria" w:hAnsi="Cambria"/>
          <w:sz w:val="16"/>
          <w:szCs w:val="16"/>
        </w:rPr>
        <w:t>,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Pr="006A6243">
        <w:rPr>
          <w:rFonts w:ascii="Cambria" w:hAnsi="Cambria"/>
          <w:sz w:val="16"/>
          <w:szCs w:val="16"/>
          <w:lang w:val="ru-RU"/>
        </w:rPr>
        <w:t xml:space="preserve"> 352/9 </w:t>
      </w:r>
      <w:r w:rsidRPr="006A6243">
        <w:rPr>
          <w:rFonts w:ascii="Cambria" w:hAnsi="Cambria"/>
          <w:sz w:val="16"/>
          <w:szCs w:val="16"/>
        </w:rPr>
        <w:t>от 24.12.2013 г.);</w:t>
      </w:r>
    </w:p>
  </w:footnote>
  <w:footnote w:id="5">
    <w:p w14:paraId="20F27B31" w14:textId="77777777" w:rsidR="00863D6B" w:rsidRPr="006A6243" w:rsidRDefault="00863D6B" w:rsidP="00350D46">
      <w:pPr>
        <w:pStyle w:val="FootnoteText"/>
        <w:ind w:left="-142" w:hanging="142"/>
        <w:jc w:val="both"/>
        <w:rPr>
          <w:rFonts w:ascii="Cambria" w:hAnsi="Cambria"/>
          <w:sz w:val="16"/>
          <w:szCs w:val="16"/>
        </w:rPr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 </w:t>
      </w:r>
      <w:r>
        <w:rPr>
          <w:rFonts w:ascii="Cambria" w:hAnsi="Cambria"/>
          <w:sz w:val="16"/>
          <w:szCs w:val="16"/>
        </w:rPr>
        <w:tab/>
      </w:r>
      <w:r w:rsidRPr="006A6243">
        <w:rPr>
          <w:rFonts w:ascii="Cambria" w:hAnsi="Cambria"/>
          <w:sz w:val="16"/>
          <w:szCs w:val="16"/>
        </w:rPr>
        <w:t xml:space="preserve">Регламент (ЕС) № 717/2014 на Комисията от </w:t>
      </w:r>
      <w:proofErr w:type="spellStart"/>
      <w:r w:rsidRPr="006A6243">
        <w:rPr>
          <w:rFonts w:ascii="Cambria" w:hAnsi="Cambria"/>
          <w:sz w:val="16"/>
          <w:szCs w:val="16"/>
        </w:rPr>
        <w:t>от</w:t>
      </w:r>
      <w:proofErr w:type="spellEnd"/>
      <w:r w:rsidRPr="006A6243">
        <w:rPr>
          <w:rFonts w:ascii="Cambria" w:hAnsi="Cambria"/>
          <w:sz w:val="16"/>
          <w:szCs w:val="16"/>
        </w:rPr>
        <w:t xml:space="preserve"> 27 юни 2014 година относно прилагането на членове 107 и 108 от Договора за функционирането на Европейския съюз към помощта 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minimis</w:t>
      </w:r>
      <w:r w:rsidRPr="006A6243">
        <w:rPr>
          <w:rFonts w:ascii="Cambria" w:hAnsi="Cambria"/>
          <w:sz w:val="16"/>
          <w:szCs w:val="16"/>
        </w:rPr>
        <w:t>в сектора на рибарството и аквакултурите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Pr="006A6243">
        <w:rPr>
          <w:rFonts w:ascii="Cambria" w:hAnsi="Cambria"/>
          <w:sz w:val="16"/>
          <w:szCs w:val="16"/>
        </w:rPr>
        <w:t>,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Pr="006A6243">
        <w:rPr>
          <w:rFonts w:ascii="Cambria" w:hAnsi="Cambria"/>
          <w:sz w:val="16"/>
          <w:szCs w:val="16"/>
          <w:lang w:val="ru-RU"/>
        </w:rPr>
        <w:t xml:space="preserve"> 190 </w:t>
      </w:r>
      <w:r w:rsidRPr="006A6243">
        <w:rPr>
          <w:rFonts w:ascii="Cambria" w:hAnsi="Cambria"/>
          <w:sz w:val="16"/>
          <w:szCs w:val="16"/>
        </w:rPr>
        <w:t>от 28.6.2014 г.);</w:t>
      </w:r>
    </w:p>
  </w:footnote>
  <w:footnote w:id="6">
    <w:p w14:paraId="116CD255" w14:textId="77777777" w:rsidR="00863D6B" w:rsidRDefault="00863D6B" w:rsidP="00350D46">
      <w:pPr>
        <w:pStyle w:val="FootnoteText"/>
        <w:ind w:left="-142" w:hanging="142"/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</w:r>
      <w:r w:rsidRPr="006A6243">
        <w:rPr>
          <w:rFonts w:ascii="Cambria" w:hAnsi="Cambria"/>
          <w:sz w:val="16"/>
          <w:szCs w:val="16"/>
        </w:rPr>
        <w:t xml:space="preserve">Година </w:t>
      </w:r>
      <w:r>
        <w:rPr>
          <w:rFonts w:ascii="Cambria" w:hAnsi="Cambria"/>
          <w:sz w:val="16"/>
          <w:szCs w:val="16"/>
        </w:rPr>
        <w:t>„</w:t>
      </w:r>
      <w:r w:rsidRPr="006A6243">
        <w:rPr>
          <w:rFonts w:ascii="Cambria" w:hAnsi="Cambria"/>
          <w:sz w:val="16"/>
          <w:szCs w:val="16"/>
        </w:rPr>
        <w:t>Х</w:t>
      </w:r>
      <w:r>
        <w:rPr>
          <w:rFonts w:ascii="Cambria" w:hAnsi="Cambria"/>
          <w:sz w:val="16"/>
          <w:szCs w:val="16"/>
        </w:rPr>
        <w:t>“</w:t>
      </w:r>
      <w:r w:rsidRPr="006A6243">
        <w:rPr>
          <w:rFonts w:ascii="Cambria" w:hAnsi="Cambria"/>
          <w:sz w:val="16"/>
          <w:szCs w:val="16"/>
        </w:rPr>
        <w:t xml:space="preserve"> е текущата година, а </w:t>
      </w:r>
      <w:r w:rsidRPr="00CB32BB">
        <w:rPr>
          <w:rFonts w:ascii="Cambria" w:hAnsi="Cambria"/>
          <w:sz w:val="16"/>
          <w:szCs w:val="16"/>
        </w:rPr>
        <w:t>година „Х-1“ е годината, предхождаща текущата година „Х“</w:t>
      </w:r>
      <w:r w:rsidR="00CB32BB" w:rsidRPr="00CB32BB">
        <w:rPr>
          <w:rFonts w:ascii="Cambria" w:hAnsi="Cambria"/>
          <w:sz w:val="16"/>
          <w:szCs w:val="16"/>
        </w:rPr>
        <w:t>,</w:t>
      </w:r>
      <w:r w:rsidR="00CB32BB" w:rsidRPr="00833357">
        <w:rPr>
          <w:rFonts w:ascii="Cambria" w:hAnsi="Cambria"/>
          <w:sz w:val="16"/>
          <w:szCs w:val="16"/>
        </w:rPr>
        <w:t xml:space="preserve"> година „Х-</w:t>
      </w:r>
      <w:r w:rsidR="00CB32BB">
        <w:rPr>
          <w:rFonts w:ascii="Cambria" w:hAnsi="Cambria"/>
          <w:sz w:val="16"/>
          <w:szCs w:val="16"/>
        </w:rPr>
        <w:t>2</w:t>
      </w:r>
      <w:r w:rsidR="00CB32BB" w:rsidRPr="00833357">
        <w:rPr>
          <w:rFonts w:ascii="Cambria" w:hAnsi="Cambria"/>
          <w:sz w:val="16"/>
          <w:szCs w:val="16"/>
        </w:rPr>
        <w:t>“ е годината, предхождаща година</w:t>
      </w:r>
      <w:r w:rsidR="00CB32BB" w:rsidRPr="00CB32BB">
        <w:rPr>
          <w:rFonts w:ascii="Cambria" w:hAnsi="Cambria"/>
          <w:sz w:val="16"/>
          <w:szCs w:val="16"/>
        </w:rPr>
        <w:t xml:space="preserve"> „Х</w:t>
      </w:r>
      <w:r w:rsidR="00CB32BB">
        <w:rPr>
          <w:rFonts w:ascii="Cambria" w:hAnsi="Cambria"/>
          <w:sz w:val="16"/>
          <w:szCs w:val="16"/>
        </w:rPr>
        <w:t>-1</w:t>
      </w:r>
      <w:r w:rsidR="00CB32BB" w:rsidRPr="00CB32BB">
        <w:rPr>
          <w:rFonts w:ascii="Cambria" w:hAnsi="Cambria"/>
          <w:sz w:val="16"/>
          <w:szCs w:val="16"/>
        </w:rPr>
        <w:t>“</w:t>
      </w:r>
    </w:p>
  </w:footnote>
  <w:footnote w:id="7">
    <w:p w14:paraId="16CDBDF4" w14:textId="77777777" w:rsidR="00863D6B" w:rsidRDefault="00863D6B" w:rsidP="00743185">
      <w:pPr>
        <w:pStyle w:val="FootnoteText"/>
        <w:ind w:left="-142" w:hanging="142"/>
      </w:pPr>
      <w:r w:rsidRPr="00CB32BB">
        <w:rPr>
          <w:rFonts w:ascii="Cambria" w:hAnsi="Cambria"/>
          <w:sz w:val="16"/>
          <w:szCs w:val="16"/>
        </w:rPr>
        <w:footnoteRef/>
      </w:r>
      <w:r w:rsidRPr="00CB32BB">
        <w:rPr>
          <w:rFonts w:ascii="Cambria" w:hAnsi="Cambria"/>
          <w:sz w:val="16"/>
          <w:szCs w:val="16"/>
        </w:rPr>
        <w:t xml:space="preserve"> Предприятията се определят като субекти, извършващи стопанска дейност (предлагане на стоки или услуги на пазара), независимо от правния им статут и начина им на финансиране</w:t>
      </w:r>
    </w:p>
  </w:footnote>
  <w:footnote w:id="8">
    <w:p w14:paraId="6DFD0085" w14:textId="77777777" w:rsidR="00863D6B" w:rsidRPr="004B2FA1" w:rsidRDefault="00863D6B" w:rsidP="00B824BB">
      <w:pPr>
        <w:pStyle w:val="FootnoteText"/>
        <w:ind w:left="-142" w:hanging="142"/>
      </w:pPr>
      <w:r w:rsidRPr="00350D46">
        <w:rPr>
          <w:rStyle w:val="FootnoteReference"/>
          <w:sz w:val="16"/>
          <w:szCs w:val="16"/>
        </w:rPr>
        <w:footnoteRef/>
      </w:r>
      <w:r>
        <w:t xml:space="preserve"> </w:t>
      </w:r>
      <w:r w:rsidRPr="00B824BB">
        <w:rPr>
          <w:rFonts w:ascii="Cambria" w:hAnsi="Cambria"/>
          <w:sz w:val="16"/>
          <w:szCs w:val="16"/>
        </w:rPr>
        <w:t>Регламент (ЕС) № 360/2012 на Комисията</w:t>
      </w:r>
      <w:r>
        <w:rPr>
          <w:rFonts w:ascii="Cambria" w:hAnsi="Cambria"/>
          <w:sz w:val="16"/>
          <w:szCs w:val="16"/>
        </w:rPr>
        <w:t xml:space="preserve"> от 25 април 2012 година относно прилагането на членове 107 и 108 от Договора за функционирането на Европейския съюз към минималната помощ (</w:t>
      </w:r>
      <w:r>
        <w:rPr>
          <w:rFonts w:ascii="Cambria" w:hAnsi="Cambria"/>
          <w:sz w:val="16"/>
          <w:szCs w:val="16"/>
          <w:lang w:val="en-US"/>
        </w:rPr>
        <w:t>de</w:t>
      </w:r>
      <w:r w:rsidR="006040F0" w:rsidRPr="00DA37FB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>minimis</w:t>
      </w:r>
      <w:r>
        <w:rPr>
          <w:rFonts w:ascii="Cambria" w:hAnsi="Cambria"/>
          <w:sz w:val="16"/>
          <w:szCs w:val="16"/>
        </w:rPr>
        <w:t>)</w:t>
      </w:r>
      <w:r w:rsidR="006040F0" w:rsidRPr="00DA37FB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>
        <w:rPr>
          <w:rFonts w:ascii="Cambria" w:hAnsi="Cambria"/>
          <w:sz w:val="16"/>
          <w:szCs w:val="16"/>
          <w:lang w:val="en-US"/>
        </w:rPr>
        <w:t>OB</w:t>
      </w:r>
      <w:r w:rsidR="006040F0" w:rsidRPr="00DA37FB">
        <w:rPr>
          <w:rFonts w:ascii="Cambria" w:hAnsi="Cambria"/>
          <w:sz w:val="16"/>
          <w:szCs w:val="16"/>
        </w:rPr>
        <w:t xml:space="preserve">, </w:t>
      </w:r>
      <w:r>
        <w:rPr>
          <w:rFonts w:ascii="Cambria" w:hAnsi="Cambria"/>
          <w:sz w:val="16"/>
          <w:szCs w:val="16"/>
          <w:lang w:val="en-US"/>
        </w:rPr>
        <w:t>L</w:t>
      </w:r>
      <w:r w:rsidR="006040F0" w:rsidRPr="00DA37FB">
        <w:rPr>
          <w:rFonts w:ascii="Cambria" w:hAnsi="Cambria"/>
          <w:sz w:val="16"/>
          <w:szCs w:val="16"/>
        </w:rPr>
        <w:t xml:space="preserve"> 114 </w:t>
      </w:r>
      <w:r>
        <w:rPr>
          <w:rFonts w:ascii="Cambria" w:hAnsi="Cambria"/>
          <w:sz w:val="16"/>
          <w:szCs w:val="16"/>
        </w:rPr>
        <w:t>от 26.4.2012 г.);</w:t>
      </w:r>
    </w:p>
  </w:footnote>
  <w:footnote w:id="9">
    <w:p w14:paraId="1E09E814" w14:textId="77777777" w:rsidR="00863D6B" w:rsidRDefault="00863D6B" w:rsidP="00B824BB">
      <w:pPr>
        <w:pStyle w:val="FootnoteText"/>
        <w:ind w:left="-142" w:hanging="142"/>
        <w:jc w:val="both"/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>в селскостопанския сектор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352/9 </w:t>
      </w:r>
      <w:r w:rsidRPr="0051187D">
        <w:rPr>
          <w:rFonts w:ascii="Cambria" w:hAnsi="Cambria"/>
          <w:sz w:val="16"/>
          <w:szCs w:val="16"/>
        </w:rPr>
        <w:t>от 24.12.2013 г.);</w:t>
      </w:r>
    </w:p>
  </w:footnote>
  <w:footnote w:id="10">
    <w:p w14:paraId="7D19012F" w14:textId="77777777" w:rsidR="00863D6B" w:rsidRDefault="00863D6B" w:rsidP="00B824BB">
      <w:pPr>
        <w:pStyle w:val="FootnoteText"/>
        <w:ind w:left="-142" w:hanging="142"/>
        <w:jc w:val="both"/>
        <w:rPr>
          <w:rFonts w:ascii="Cambria" w:hAnsi="Cambria"/>
          <w:sz w:val="16"/>
          <w:szCs w:val="16"/>
        </w:rPr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</w:t>
      </w:r>
      <w:r>
        <w:rPr>
          <w:rFonts w:ascii="Cambria" w:hAnsi="Cambria"/>
          <w:sz w:val="16"/>
          <w:szCs w:val="16"/>
        </w:rPr>
        <w:t>717</w:t>
      </w:r>
      <w:r w:rsidRPr="0051187D">
        <w:rPr>
          <w:rFonts w:ascii="Cambria" w:hAnsi="Cambria"/>
          <w:sz w:val="16"/>
          <w:szCs w:val="16"/>
        </w:rPr>
        <w:t>/</w:t>
      </w:r>
      <w:r>
        <w:rPr>
          <w:rFonts w:ascii="Cambria" w:hAnsi="Cambria"/>
          <w:sz w:val="16"/>
          <w:szCs w:val="16"/>
        </w:rPr>
        <w:t>2014</w:t>
      </w:r>
      <w:r w:rsidRPr="0051187D">
        <w:rPr>
          <w:rFonts w:ascii="Cambria" w:hAnsi="Cambria"/>
          <w:sz w:val="16"/>
          <w:szCs w:val="16"/>
        </w:rPr>
        <w:t xml:space="preserve"> на Комисията от </w:t>
      </w:r>
      <w:proofErr w:type="spellStart"/>
      <w:r>
        <w:rPr>
          <w:rFonts w:ascii="Cambria" w:hAnsi="Cambria"/>
          <w:sz w:val="16"/>
          <w:szCs w:val="16"/>
        </w:rPr>
        <w:t>от</w:t>
      </w:r>
      <w:proofErr w:type="spellEnd"/>
      <w:r>
        <w:rPr>
          <w:rFonts w:ascii="Cambria" w:hAnsi="Cambria"/>
          <w:sz w:val="16"/>
          <w:szCs w:val="16"/>
        </w:rPr>
        <w:t xml:space="preserve"> 27 юни 2014 </w:t>
      </w:r>
      <w:r w:rsidRPr="0051187D">
        <w:rPr>
          <w:rFonts w:ascii="Cambria" w:hAnsi="Cambria"/>
          <w:sz w:val="16"/>
          <w:szCs w:val="16"/>
        </w:rPr>
        <w:t xml:space="preserve">година </w:t>
      </w:r>
      <w:r>
        <w:rPr>
          <w:rFonts w:ascii="Cambria" w:hAnsi="Cambria"/>
          <w:sz w:val="16"/>
          <w:szCs w:val="16"/>
        </w:rPr>
        <w:t>относно</w:t>
      </w:r>
      <w:r w:rsidRPr="0051187D">
        <w:rPr>
          <w:rFonts w:ascii="Cambria" w:hAnsi="Cambria"/>
          <w:sz w:val="16"/>
          <w:szCs w:val="16"/>
        </w:rPr>
        <w:t xml:space="preserve"> прилагане</w:t>
      </w:r>
      <w:r>
        <w:rPr>
          <w:rFonts w:ascii="Cambria" w:hAnsi="Cambria"/>
          <w:sz w:val="16"/>
          <w:szCs w:val="16"/>
        </w:rPr>
        <w:t>то</w:t>
      </w:r>
      <w:r w:rsidRPr="0051187D">
        <w:rPr>
          <w:rFonts w:ascii="Cambria" w:hAnsi="Cambria"/>
          <w:sz w:val="16"/>
          <w:szCs w:val="16"/>
        </w:rPr>
        <w:t xml:space="preserve">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>в сектора на рибарството и аквакултурите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19</w:t>
      </w:r>
      <w:r>
        <w:rPr>
          <w:rFonts w:ascii="Cambria" w:hAnsi="Cambria"/>
          <w:sz w:val="16"/>
          <w:szCs w:val="16"/>
          <w:lang w:val="ru-RU"/>
        </w:rPr>
        <w:t>0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</w:rPr>
        <w:t>от 2</w:t>
      </w:r>
      <w:r>
        <w:rPr>
          <w:rFonts w:ascii="Cambria" w:hAnsi="Cambria"/>
          <w:sz w:val="16"/>
          <w:szCs w:val="16"/>
        </w:rPr>
        <w:t>8</w:t>
      </w:r>
      <w:r w:rsidRPr="0051187D">
        <w:rPr>
          <w:rFonts w:ascii="Cambria" w:hAnsi="Cambria"/>
          <w:sz w:val="16"/>
          <w:szCs w:val="16"/>
        </w:rPr>
        <w:t>.</w:t>
      </w:r>
      <w:r>
        <w:rPr>
          <w:rFonts w:ascii="Cambria" w:hAnsi="Cambria"/>
          <w:sz w:val="16"/>
          <w:szCs w:val="16"/>
        </w:rPr>
        <w:t>6</w:t>
      </w:r>
      <w:r w:rsidRPr="0051187D">
        <w:rPr>
          <w:rFonts w:ascii="Cambria" w:hAnsi="Cambria"/>
          <w:sz w:val="16"/>
          <w:szCs w:val="16"/>
        </w:rPr>
        <w:t>.20</w:t>
      </w:r>
      <w:r>
        <w:rPr>
          <w:rFonts w:ascii="Cambria" w:hAnsi="Cambria"/>
          <w:sz w:val="16"/>
          <w:szCs w:val="16"/>
        </w:rPr>
        <w:t>14</w:t>
      </w:r>
      <w:r w:rsidRPr="0051187D">
        <w:rPr>
          <w:rFonts w:ascii="Cambria" w:hAnsi="Cambria"/>
          <w:sz w:val="16"/>
          <w:szCs w:val="16"/>
        </w:rPr>
        <w:t xml:space="preserve"> г.)</w:t>
      </w:r>
      <w:r>
        <w:rPr>
          <w:rFonts w:ascii="Cambria" w:hAnsi="Cambria"/>
          <w:sz w:val="16"/>
          <w:szCs w:val="16"/>
        </w:rPr>
        <w:t>;</w:t>
      </w:r>
    </w:p>
    <w:p w14:paraId="434F5193" w14:textId="77777777" w:rsidR="00863D6B" w:rsidRDefault="00863D6B" w:rsidP="00B824BB">
      <w:pPr>
        <w:pStyle w:val="FootnoteText"/>
        <w:ind w:left="142" w:hanging="568"/>
        <w:jc w:val="both"/>
      </w:pPr>
      <w:r w:rsidRPr="007E351B">
        <w:rPr>
          <w:rFonts w:ascii="Cambria" w:hAnsi="Cambria"/>
          <w:sz w:val="16"/>
          <w:szCs w:val="16"/>
        </w:rPr>
        <w:t>***</w:t>
      </w:r>
      <w:r>
        <w:rPr>
          <w:rFonts w:ascii="Cambria" w:hAnsi="Cambria"/>
          <w:sz w:val="16"/>
          <w:szCs w:val="16"/>
        </w:rPr>
        <w:t xml:space="preserve"> </w:t>
      </w:r>
      <w:r w:rsidR="006040F0" w:rsidRPr="00DA37FB">
        <w:rPr>
          <w:rFonts w:ascii="Cambria" w:hAnsi="Cambria"/>
          <w:sz w:val="16"/>
          <w:szCs w:val="16"/>
        </w:rPr>
        <w:t xml:space="preserve"> </w:t>
      </w:r>
      <w:r w:rsidRPr="002C13D2">
        <w:rPr>
          <w:rFonts w:ascii="Cambria" w:hAnsi="Cambria"/>
          <w:sz w:val="16"/>
          <w:szCs w:val="16"/>
        </w:rPr>
        <w:t>Помощи, получени на територията на 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62016" w14:textId="765A8261" w:rsidR="00863D6B" w:rsidRPr="00441594" w:rsidRDefault="00041DF9" w:rsidP="00441594">
    <w:pPr>
      <w:tabs>
        <w:tab w:val="center" w:pos="4536"/>
        <w:tab w:val="right" w:pos="9072"/>
      </w:tabs>
    </w:pPr>
    <w:r w:rsidRPr="00041DF9">
      <w:rPr>
        <w:noProof/>
      </w:rPr>
      <w:drawing>
        <wp:anchor distT="0" distB="0" distL="114300" distR="114300" simplePos="0" relativeHeight="251660288" behindDoc="0" locked="0" layoutInCell="1" allowOverlap="1" wp14:anchorId="0D4CA95E" wp14:editId="4FB996AB">
          <wp:simplePos x="0" y="0"/>
          <wp:positionH relativeFrom="column">
            <wp:posOffset>247650</wp:posOffset>
          </wp:positionH>
          <wp:positionV relativeFrom="paragraph">
            <wp:posOffset>17780</wp:posOffset>
          </wp:positionV>
          <wp:extent cx="2038985" cy="49974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985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41DF9">
      <w:rPr>
        <w:noProof/>
      </w:rPr>
      <w:drawing>
        <wp:anchor distT="0" distB="0" distL="114300" distR="114300" simplePos="0" relativeHeight="251659264" behindDoc="0" locked="0" layoutInCell="1" allowOverlap="1" wp14:anchorId="4D0F368E" wp14:editId="17AB1592">
          <wp:simplePos x="0" y="0"/>
          <wp:positionH relativeFrom="column">
            <wp:posOffset>5010785</wp:posOffset>
          </wp:positionH>
          <wp:positionV relativeFrom="paragraph">
            <wp:posOffset>-67310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6375" cy="536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63D6B" w:rsidRPr="00942E6F">
      <w:tab/>
    </w:r>
    <w:r w:rsidR="00863D6B">
      <w:rPr>
        <w:lang w:val="en-US"/>
      </w:rPr>
      <w:t xml:space="preserve">                                          </w:t>
    </w:r>
    <w:r w:rsidR="00863D6B" w:rsidRPr="00942E6F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 w15:restartNumberingAfterBreak="0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5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B22"/>
    <w:rsid w:val="00000967"/>
    <w:rsid w:val="00000BB0"/>
    <w:rsid w:val="00000FD4"/>
    <w:rsid w:val="000011CB"/>
    <w:rsid w:val="000100BF"/>
    <w:rsid w:val="000110F6"/>
    <w:rsid w:val="00011BAF"/>
    <w:rsid w:val="00013168"/>
    <w:rsid w:val="0001788D"/>
    <w:rsid w:val="00021717"/>
    <w:rsid w:val="0002205B"/>
    <w:rsid w:val="00022973"/>
    <w:rsid w:val="00026F26"/>
    <w:rsid w:val="00030935"/>
    <w:rsid w:val="000352B6"/>
    <w:rsid w:val="00035C4A"/>
    <w:rsid w:val="00035E18"/>
    <w:rsid w:val="00036127"/>
    <w:rsid w:val="00036E2B"/>
    <w:rsid w:val="00037B79"/>
    <w:rsid w:val="00041DF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77FBA"/>
    <w:rsid w:val="00080334"/>
    <w:rsid w:val="00080F42"/>
    <w:rsid w:val="00085799"/>
    <w:rsid w:val="00086EF9"/>
    <w:rsid w:val="000923F5"/>
    <w:rsid w:val="00094EE4"/>
    <w:rsid w:val="000966AA"/>
    <w:rsid w:val="000A336D"/>
    <w:rsid w:val="000A652F"/>
    <w:rsid w:val="000B4D92"/>
    <w:rsid w:val="000B5628"/>
    <w:rsid w:val="000B7850"/>
    <w:rsid w:val="000C4108"/>
    <w:rsid w:val="000C48DB"/>
    <w:rsid w:val="000C518F"/>
    <w:rsid w:val="000C68A1"/>
    <w:rsid w:val="000D3436"/>
    <w:rsid w:val="000D4868"/>
    <w:rsid w:val="000D73DC"/>
    <w:rsid w:val="000E161F"/>
    <w:rsid w:val="000E56E4"/>
    <w:rsid w:val="000E6540"/>
    <w:rsid w:val="000F0614"/>
    <w:rsid w:val="000F2723"/>
    <w:rsid w:val="000F2CAA"/>
    <w:rsid w:val="000F6880"/>
    <w:rsid w:val="001023F3"/>
    <w:rsid w:val="00103005"/>
    <w:rsid w:val="00103678"/>
    <w:rsid w:val="0010566A"/>
    <w:rsid w:val="00105E42"/>
    <w:rsid w:val="00110FFB"/>
    <w:rsid w:val="00111B73"/>
    <w:rsid w:val="00111BE8"/>
    <w:rsid w:val="00114B2D"/>
    <w:rsid w:val="0011607B"/>
    <w:rsid w:val="00121EC5"/>
    <w:rsid w:val="001231EA"/>
    <w:rsid w:val="0012428E"/>
    <w:rsid w:val="00125381"/>
    <w:rsid w:val="00125F64"/>
    <w:rsid w:val="00132553"/>
    <w:rsid w:val="00134BFB"/>
    <w:rsid w:val="001363B2"/>
    <w:rsid w:val="001376AE"/>
    <w:rsid w:val="001453AA"/>
    <w:rsid w:val="00147FF4"/>
    <w:rsid w:val="00151143"/>
    <w:rsid w:val="00151D90"/>
    <w:rsid w:val="00152B3F"/>
    <w:rsid w:val="0015430F"/>
    <w:rsid w:val="00157B1F"/>
    <w:rsid w:val="00160470"/>
    <w:rsid w:val="00162725"/>
    <w:rsid w:val="00162A53"/>
    <w:rsid w:val="00164277"/>
    <w:rsid w:val="00165544"/>
    <w:rsid w:val="00166770"/>
    <w:rsid w:val="00166C98"/>
    <w:rsid w:val="00167C1C"/>
    <w:rsid w:val="00171057"/>
    <w:rsid w:val="00172B36"/>
    <w:rsid w:val="00174BD6"/>
    <w:rsid w:val="001769D2"/>
    <w:rsid w:val="001779FF"/>
    <w:rsid w:val="00177A37"/>
    <w:rsid w:val="001804B7"/>
    <w:rsid w:val="00180E37"/>
    <w:rsid w:val="00182E22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3931"/>
    <w:rsid w:val="001A5059"/>
    <w:rsid w:val="001A7D03"/>
    <w:rsid w:val="001B1E3B"/>
    <w:rsid w:val="001B1F93"/>
    <w:rsid w:val="001B4A2E"/>
    <w:rsid w:val="001B72A4"/>
    <w:rsid w:val="001C1CE9"/>
    <w:rsid w:val="001C634E"/>
    <w:rsid w:val="001D323A"/>
    <w:rsid w:val="001D75AC"/>
    <w:rsid w:val="001E312C"/>
    <w:rsid w:val="001E494C"/>
    <w:rsid w:val="001E54A0"/>
    <w:rsid w:val="001E6153"/>
    <w:rsid w:val="001E70A4"/>
    <w:rsid w:val="001F3E30"/>
    <w:rsid w:val="001F4A3F"/>
    <w:rsid w:val="001F4BA3"/>
    <w:rsid w:val="001F6BCD"/>
    <w:rsid w:val="002051B6"/>
    <w:rsid w:val="00207298"/>
    <w:rsid w:val="002102B1"/>
    <w:rsid w:val="00210A5F"/>
    <w:rsid w:val="0021581D"/>
    <w:rsid w:val="002162B7"/>
    <w:rsid w:val="00216FC1"/>
    <w:rsid w:val="00223F82"/>
    <w:rsid w:val="00224F9A"/>
    <w:rsid w:val="0022735E"/>
    <w:rsid w:val="00234FDC"/>
    <w:rsid w:val="00234FFD"/>
    <w:rsid w:val="00237093"/>
    <w:rsid w:val="00241EC5"/>
    <w:rsid w:val="00246CDE"/>
    <w:rsid w:val="00246FCE"/>
    <w:rsid w:val="002503C8"/>
    <w:rsid w:val="00252112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0CA5"/>
    <w:rsid w:val="002B18F3"/>
    <w:rsid w:val="002B34D4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D517C"/>
    <w:rsid w:val="002E4229"/>
    <w:rsid w:val="002E45EE"/>
    <w:rsid w:val="002E49BC"/>
    <w:rsid w:val="002E4C3C"/>
    <w:rsid w:val="002E5520"/>
    <w:rsid w:val="002E5E21"/>
    <w:rsid w:val="002F0E98"/>
    <w:rsid w:val="002F1483"/>
    <w:rsid w:val="002F3E2B"/>
    <w:rsid w:val="002F633D"/>
    <w:rsid w:val="002F6DF1"/>
    <w:rsid w:val="002F7E0F"/>
    <w:rsid w:val="003016C7"/>
    <w:rsid w:val="00301B78"/>
    <w:rsid w:val="00303F40"/>
    <w:rsid w:val="003042A5"/>
    <w:rsid w:val="00304579"/>
    <w:rsid w:val="0030671B"/>
    <w:rsid w:val="00310D73"/>
    <w:rsid w:val="00316813"/>
    <w:rsid w:val="003177B6"/>
    <w:rsid w:val="00322754"/>
    <w:rsid w:val="00330AA4"/>
    <w:rsid w:val="00341979"/>
    <w:rsid w:val="00342347"/>
    <w:rsid w:val="0034253B"/>
    <w:rsid w:val="00343791"/>
    <w:rsid w:val="00350D46"/>
    <w:rsid w:val="003516D5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77AB7"/>
    <w:rsid w:val="00380360"/>
    <w:rsid w:val="0038198F"/>
    <w:rsid w:val="003856BA"/>
    <w:rsid w:val="003916B6"/>
    <w:rsid w:val="00393F17"/>
    <w:rsid w:val="00394B40"/>
    <w:rsid w:val="003955BC"/>
    <w:rsid w:val="00397393"/>
    <w:rsid w:val="003A0238"/>
    <w:rsid w:val="003A0B54"/>
    <w:rsid w:val="003A423A"/>
    <w:rsid w:val="003A4368"/>
    <w:rsid w:val="003A62DD"/>
    <w:rsid w:val="003A66FF"/>
    <w:rsid w:val="003A6BFC"/>
    <w:rsid w:val="003B3CA6"/>
    <w:rsid w:val="003B431F"/>
    <w:rsid w:val="003B6232"/>
    <w:rsid w:val="003B6C1A"/>
    <w:rsid w:val="003C0BE9"/>
    <w:rsid w:val="003C219E"/>
    <w:rsid w:val="003C2B83"/>
    <w:rsid w:val="003C771C"/>
    <w:rsid w:val="003D00F3"/>
    <w:rsid w:val="003D5DE6"/>
    <w:rsid w:val="003D6497"/>
    <w:rsid w:val="003D78A7"/>
    <w:rsid w:val="003E0376"/>
    <w:rsid w:val="003E28E0"/>
    <w:rsid w:val="003E61AC"/>
    <w:rsid w:val="003F01C3"/>
    <w:rsid w:val="003F12DA"/>
    <w:rsid w:val="003F47C4"/>
    <w:rsid w:val="003F4E0D"/>
    <w:rsid w:val="003F67AF"/>
    <w:rsid w:val="003F6C35"/>
    <w:rsid w:val="003F6E60"/>
    <w:rsid w:val="00400912"/>
    <w:rsid w:val="004012C7"/>
    <w:rsid w:val="00402289"/>
    <w:rsid w:val="004033BA"/>
    <w:rsid w:val="00403BA2"/>
    <w:rsid w:val="00405687"/>
    <w:rsid w:val="004063DB"/>
    <w:rsid w:val="00407479"/>
    <w:rsid w:val="004077C8"/>
    <w:rsid w:val="00407BAB"/>
    <w:rsid w:val="004103D9"/>
    <w:rsid w:val="00411723"/>
    <w:rsid w:val="00411A5D"/>
    <w:rsid w:val="00411BA4"/>
    <w:rsid w:val="00416D87"/>
    <w:rsid w:val="004240BA"/>
    <w:rsid w:val="00425AF5"/>
    <w:rsid w:val="00432AE2"/>
    <w:rsid w:val="00434D9A"/>
    <w:rsid w:val="00441594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77294"/>
    <w:rsid w:val="00477490"/>
    <w:rsid w:val="0048058F"/>
    <w:rsid w:val="00482D00"/>
    <w:rsid w:val="004830F2"/>
    <w:rsid w:val="0048422B"/>
    <w:rsid w:val="004851D8"/>
    <w:rsid w:val="0048642B"/>
    <w:rsid w:val="004964C0"/>
    <w:rsid w:val="004A3E84"/>
    <w:rsid w:val="004A4943"/>
    <w:rsid w:val="004A4F74"/>
    <w:rsid w:val="004A5855"/>
    <w:rsid w:val="004A656A"/>
    <w:rsid w:val="004A6941"/>
    <w:rsid w:val="004A77D6"/>
    <w:rsid w:val="004A79F2"/>
    <w:rsid w:val="004B29FF"/>
    <w:rsid w:val="004B2B25"/>
    <w:rsid w:val="004B2FA1"/>
    <w:rsid w:val="004B3430"/>
    <w:rsid w:val="004B3F43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1213"/>
    <w:rsid w:val="00502093"/>
    <w:rsid w:val="00503BF0"/>
    <w:rsid w:val="00503E81"/>
    <w:rsid w:val="005065B3"/>
    <w:rsid w:val="0051187D"/>
    <w:rsid w:val="005124C4"/>
    <w:rsid w:val="005166BF"/>
    <w:rsid w:val="0052137A"/>
    <w:rsid w:val="00522342"/>
    <w:rsid w:val="005227BD"/>
    <w:rsid w:val="0052517E"/>
    <w:rsid w:val="005274CD"/>
    <w:rsid w:val="00532E95"/>
    <w:rsid w:val="005351E2"/>
    <w:rsid w:val="00537A1E"/>
    <w:rsid w:val="00540FB0"/>
    <w:rsid w:val="00541902"/>
    <w:rsid w:val="005434B7"/>
    <w:rsid w:val="00550BBA"/>
    <w:rsid w:val="0055346F"/>
    <w:rsid w:val="005576C8"/>
    <w:rsid w:val="00563109"/>
    <w:rsid w:val="0057131E"/>
    <w:rsid w:val="00576E9C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24B5"/>
    <w:rsid w:val="005E2E3F"/>
    <w:rsid w:val="005E392A"/>
    <w:rsid w:val="005E65EE"/>
    <w:rsid w:val="005E7A73"/>
    <w:rsid w:val="005F270C"/>
    <w:rsid w:val="005F35B0"/>
    <w:rsid w:val="005F3645"/>
    <w:rsid w:val="005F36DC"/>
    <w:rsid w:val="00601576"/>
    <w:rsid w:val="00602DD2"/>
    <w:rsid w:val="006040F0"/>
    <w:rsid w:val="00605B0B"/>
    <w:rsid w:val="00606534"/>
    <w:rsid w:val="00606E90"/>
    <w:rsid w:val="00607B29"/>
    <w:rsid w:val="00610953"/>
    <w:rsid w:val="00613BB3"/>
    <w:rsid w:val="00617B34"/>
    <w:rsid w:val="00631BE6"/>
    <w:rsid w:val="00631C7D"/>
    <w:rsid w:val="00631FC3"/>
    <w:rsid w:val="006430D0"/>
    <w:rsid w:val="006430FC"/>
    <w:rsid w:val="00643367"/>
    <w:rsid w:val="00643FCC"/>
    <w:rsid w:val="00644C1D"/>
    <w:rsid w:val="006461A5"/>
    <w:rsid w:val="00646B1D"/>
    <w:rsid w:val="00646D2F"/>
    <w:rsid w:val="00647ADF"/>
    <w:rsid w:val="00647D26"/>
    <w:rsid w:val="00647ECF"/>
    <w:rsid w:val="00652EB1"/>
    <w:rsid w:val="00656CD3"/>
    <w:rsid w:val="0065707E"/>
    <w:rsid w:val="0066092D"/>
    <w:rsid w:val="00661210"/>
    <w:rsid w:val="00663589"/>
    <w:rsid w:val="00663D81"/>
    <w:rsid w:val="00665105"/>
    <w:rsid w:val="00665916"/>
    <w:rsid w:val="00665CEA"/>
    <w:rsid w:val="006666A3"/>
    <w:rsid w:val="00673479"/>
    <w:rsid w:val="00676CD3"/>
    <w:rsid w:val="006808AB"/>
    <w:rsid w:val="00682693"/>
    <w:rsid w:val="00684B7E"/>
    <w:rsid w:val="00690C1A"/>
    <w:rsid w:val="006917BD"/>
    <w:rsid w:val="00694B56"/>
    <w:rsid w:val="00697D6C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5327"/>
    <w:rsid w:val="006F759F"/>
    <w:rsid w:val="0070156E"/>
    <w:rsid w:val="007041AA"/>
    <w:rsid w:val="0070687E"/>
    <w:rsid w:val="00712851"/>
    <w:rsid w:val="00712F9E"/>
    <w:rsid w:val="00714E83"/>
    <w:rsid w:val="00722CEC"/>
    <w:rsid w:val="00725157"/>
    <w:rsid w:val="007255F9"/>
    <w:rsid w:val="00725866"/>
    <w:rsid w:val="0073014F"/>
    <w:rsid w:val="00732411"/>
    <w:rsid w:val="00732CA9"/>
    <w:rsid w:val="00741EF7"/>
    <w:rsid w:val="00743185"/>
    <w:rsid w:val="007445CC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2BA7"/>
    <w:rsid w:val="00777423"/>
    <w:rsid w:val="00781FD6"/>
    <w:rsid w:val="00785249"/>
    <w:rsid w:val="0079164D"/>
    <w:rsid w:val="00791CC7"/>
    <w:rsid w:val="00793648"/>
    <w:rsid w:val="00793664"/>
    <w:rsid w:val="00794F2E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C7F8F"/>
    <w:rsid w:val="007D3578"/>
    <w:rsid w:val="007D496B"/>
    <w:rsid w:val="007D4B6B"/>
    <w:rsid w:val="007D5E40"/>
    <w:rsid w:val="007D7420"/>
    <w:rsid w:val="007D79F1"/>
    <w:rsid w:val="007E159E"/>
    <w:rsid w:val="007E351B"/>
    <w:rsid w:val="007E3ECE"/>
    <w:rsid w:val="007E4088"/>
    <w:rsid w:val="007E4318"/>
    <w:rsid w:val="007E4721"/>
    <w:rsid w:val="007E49CE"/>
    <w:rsid w:val="007F0CA4"/>
    <w:rsid w:val="007F19B9"/>
    <w:rsid w:val="007F3460"/>
    <w:rsid w:val="007F495A"/>
    <w:rsid w:val="007F6BDB"/>
    <w:rsid w:val="00800002"/>
    <w:rsid w:val="00800C14"/>
    <w:rsid w:val="00801721"/>
    <w:rsid w:val="008023DB"/>
    <w:rsid w:val="00803DF1"/>
    <w:rsid w:val="00805FDF"/>
    <w:rsid w:val="008074B9"/>
    <w:rsid w:val="00810CE9"/>
    <w:rsid w:val="00812BFF"/>
    <w:rsid w:val="00813131"/>
    <w:rsid w:val="008157DE"/>
    <w:rsid w:val="0081755E"/>
    <w:rsid w:val="00822DE3"/>
    <w:rsid w:val="00823412"/>
    <w:rsid w:val="00824605"/>
    <w:rsid w:val="00833357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3D6B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86E71"/>
    <w:rsid w:val="00892B86"/>
    <w:rsid w:val="008961F5"/>
    <w:rsid w:val="00897FCA"/>
    <w:rsid w:val="008A1CF0"/>
    <w:rsid w:val="008A2A82"/>
    <w:rsid w:val="008A3BB5"/>
    <w:rsid w:val="008A455E"/>
    <w:rsid w:val="008A6467"/>
    <w:rsid w:val="008B1014"/>
    <w:rsid w:val="008B27CD"/>
    <w:rsid w:val="008B46D8"/>
    <w:rsid w:val="008B5608"/>
    <w:rsid w:val="008B6B3D"/>
    <w:rsid w:val="008C0E20"/>
    <w:rsid w:val="008C2297"/>
    <w:rsid w:val="008C66C0"/>
    <w:rsid w:val="008C7154"/>
    <w:rsid w:val="008D06E6"/>
    <w:rsid w:val="008D0923"/>
    <w:rsid w:val="008D2362"/>
    <w:rsid w:val="008D340F"/>
    <w:rsid w:val="008D4AAB"/>
    <w:rsid w:val="008D4BA0"/>
    <w:rsid w:val="008E0BC0"/>
    <w:rsid w:val="008E304A"/>
    <w:rsid w:val="008E3B89"/>
    <w:rsid w:val="008E6F8B"/>
    <w:rsid w:val="008F1E8D"/>
    <w:rsid w:val="008F4547"/>
    <w:rsid w:val="008F524C"/>
    <w:rsid w:val="008F5418"/>
    <w:rsid w:val="008F58D8"/>
    <w:rsid w:val="008F5B7E"/>
    <w:rsid w:val="008F6C0E"/>
    <w:rsid w:val="008F6D46"/>
    <w:rsid w:val="009016B6"/>
    <w:rsid w:val="009025FE"/>
    <w:rsid w:val="009027B1"/>
    <w:rsid w:val="009053E8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FC4"/>
    <w:rsid w:val="00943602"/>
    <w:rsid w:val="00943F71"/>
    <w:rsid w:val="00944A0D"/>
    <w:rsid w:val="00944B8A"/>
    <w:rsid w:val="00944F50"/>
    <w:rsid w:val="00947249"/>
    <w:rsid w:val="009507F4"/>
    <w:rsid w:val="0095166A"/>
    <w:rsid w:val="00951D8A"/>
    <w:rsid w:val="009527CF"/>
    <w:rsid w:val="00952E77"/>
    <w:rsid w:val="00954077"/>
    <w:rsid w:val="009549B7"/>
    <w:rsid w:val="00955A80"/>
    <w:rsid w:val="00956C36"/>
    <w:rsid w:val="0095739D"/>
    <w:rsid w:val="00960A65"/>
    <w:rsid w:val="00965F48"/>
    <w:rsid w:val="00967168"/>
    <w:rsid w:val="009702FA"/>
    <w:rsid w:val="00971206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1BA6"/>
    <w:rsid w:val="009A27F0"/>
    <w:rsid w:val="009B22C4"/>
    <w:rsid w:val="009B2BC7"/>
    <w:rsid w:val="009B2F87"/>
    <w:rsid w:val="009B2FF1"/>
    <w:rsid w:val="009B57FD"/>
    <w:rsid w:val="009C3FC1"/>
    <w:rsid w:val="009C5D5C"/>
    <w:rsid w:val="009C74D4"/>
    <w:rsid w:val="009C7FEA"/>
    <w:rsid w:val="009D4687"/>
    <w:rsid w:val="009D5B90"/>
    <w:rsid w:val="009D5DCA"/>
    <w:rsid w:val="009D5F37"/>
    <w:rsid w:val="009E6F21"/>
    <w:rsid w:val="009F1831"/>
    <w:rsid w:val="009F23C6"/>
    <w:rsid w:val="009F2ADA"/>
    <w:rsid w:val="009F543D"/>
    <w:rsid w:val="009F7C2A"/>
    <w:rsid w:val="00A00432"/>
    <w:rsid w:val="00A0403C"/>
    <w:rsid w:val="00A040C6"/>
    <w:rsid w:val="00A11768"/>
    <w:rsid w:val="00A12D55"/>
    <w:rsid w:val="00A169D7"/>
    <w:rsid w:val="00A17309"/>
    <w:rsid w:val="00A20755"/>
    <w:rsid w:val="00A24971"/>
    <w:rsid w:val="00A26D8E"/>
    <w:rsid w:val="00A270BF"/>
    <w:rsid w:val="00A3137C"/>
    <w:rsid w:val="00A32BB2"/>
    <w:rsid w:val="00A35040"/>
    <w:rsid w:val="00A352FD"/>
    <w:rsid w:val="00A35BBA"/>
    <w:rsid w:val="00A36C2C"/>
    <w:rsid w:val="00A37D28"/>
    <w:rsid w:val="00A41254"/>
    <w:rsid w:val="00A46327"/>
    <w:rsid w:val="00A47883"/>
    <w:rsid w:val="00A57518"/>
    <w:rsid w:val="00A639CF"/>
    <w:rsid w:val="00A6419D"/>
    <w:rsid w:val="00A6685C"/>
    <w:rsid w:val="00A70D73"/>
    <w:rsid w:val="00A77061"/>
    <w:rsid w:val="00A818BD"/>
    <w:rsid w:val="00A843EF"/>
    <w:rsid w:val="00A85EFE"/>
    <w:rsid w:val="00A861D6"/>
    <w:rsid w:val="00A86F04"/>
    <w:rsid w:val="00A90D10"/>
    <w:rsid w:val="00A964D8"/>
    <w:rsid w:val="00A96DA2"/>
    <w:rsid w:val="00AA6FF6"/>
    <w:rsid w:val="00AB1BDE"/>
    <w:rsid w:val="00AB504F"/>
    <w:rsid w:val="00AB72C5"/>
    <w:rsid w:val="00AC06DA"/>
    <w:rsid w:val="00AC0D75"/>
    <w:rsid w:val="00AC28CB"/>
    <w:rsid w:val="00AC67FA"/>
    <w:rsid w:val="00AD213B"/>
    <w:rsid w:val="00AD277F"/>
    <w:rsid w:val="00AD4F1C"/>
    <w:rsid w:val="00AD541A"/>
    <w:rsid w:val="00AD54EC"/>
    <w:rsid w:val="00AE15E3"/>
    <w:rsid w:val="00AE2581"/>
    <w:rsid w:val="00AE5680"/>
    <w:rsid w:val="00AF0199"/>
    <w:rsid w:val="00AF1066"/>
    <w:rsid w:val="00AF3392"/>
    <w:rsid w:val="00AF58FF"/>
    <w:rsid w:val="00AF6C19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26ACF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75766"/>
    <w:rsid w:val="00B80DF1"/>
    <w:rsid w:val="00B820CD"/>
    <w:rsid w:val="00B824BB"/>
    <w:rsid w:val="00B84EB5"/>
    <w:rsid w:val="00B86528"/>
    <w:rsid w:val="00B90ADA"/>
    <w:rsid w:val="00B93761"/>
    <w:rsid w:val="00B94E31"/>
    <w:rsid w:val="00B96183"/>
    <w:rsid w:val="00BA0825"/>
    <w:rsid w:val="00BA2F82"/>
    <w:rsid w:val="00BA3AA4"/>
    <w:rsid w:val="00BA4AE0"/>
    <w:rsid w:val="00BC1069"/>
    <w:rsid w:val="00BC2A99"/>
    <w:rsid w:val="00BC4FB3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39C6"/>
    <w:rsid w:val="00BF4331"/>
    <w:rsid w:val="00BF43D1"/>
    <w:rsid w:val="00C04DFC"/>
    <w:rsid w:val="00C055F5"/>
    <w:rsid w:val="00C061A9"/>
    <w:rsid w:val="00C07284"/>
    <w:rsid w:val="00C10EF8"/>
    <w:rsid w:val="00C122BF"/>
    <w:rsid w:val="00C12C55"/>
    <w:rsid w:val="00C15DBA"/>
    <w:rsid w:val="00C17451"/>
    <w:rsid w:val="00C243A6"/>
    <w:rsid w:val="00C24E9F"/>
    <w:rsid w:val="00C30AB4"/>
    <w:rsid w:val="00C30C7C"/>
    <w:rsid w:val="00C31776"/>
    <w:rsid w:val="00C335D0"/>
    <w:rsid w:val="00C34D94"/>
    <w:rsid w:val="00C36ABE"/>
    <w:rsid w:val="00C37985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0A2A"/>
    <w:rsid w:val="00C613E8"/>
    <w:rsid w:val="00C6617F"/>
    <w:rsid w:val="00C66495"/>
    <w:rsid w:val="00C671B6"/>
    <w:rsid w:val="00C70D4E"/>
    <w:rsid w:val="00C733A5"/>
    <w:rsid w:val="00C735BD"/>
    <w:rsid w:val="00C7441E"/>
    <w:rsid w:val="00C74B02"/>
    <w:rsid w:val="00C75504"/>
    <w:rsid w:val="00C80C73"/>
    <w:rsid w:val="00C827DD"/>
    <w:rsid w:val="00C84134"/>
    <w:rsid w:val="00C905D0"/>
    <w:rsid w:val="00C9197A"/>
    <w:rsid w:val="00C96851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32BB"/>
    <w:rsid w:val="00CB4068"/>
    <w:rsid w:val="00CB591F"/>
    <w:rsid w:val="00CC2BBB"/>
    <w:rsid w:val="00CD1C0F"/>
    <w:rsid w:val="00CD5457"/>
    <w:rsid w:val="00CD783A"/>
    <w:rsid w:val="00CE2EE8"/>
    <w:rsid w:val="00CE5CA6"/>
    <w:rsid w:val="00CF04DC"/>
    <w:rsid w:val="00CF3A26"/>
    <w:rsid w:val="00CF51DB"/>
    <w:rsid w:val="00D01492"/>
    <w:rsid w:val="00D021E0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41A33"/>
    <w:rsid w:val="00D42A0C"/>
    <w:rsid w:val="00D43DE6"/>
    <w:rsid w:val="00D44870"/>
    <w:rsid w:val="00D4640F"/>
    <w:rsid w:val="00D46E99"/>
    <w:rsid w:val="00D525AC"/>
    <w:rsid w:val="00D5483E"/>
    <w:rsid w:val="00D604D9"/>
    <w:rsid w:val="00D60E3D"/>
    <w:rsid w:val="00D61861"/>
    <w:rsid w:val="00D62787"/>
    <w:rsid w:val="00D63B0D"/>
    <w:rsid w:val="00D654F4"/>
    <w:rsid w:val="00D70FC8"/>
    <w:rsid w:val="00D71F1A"/>
    <w:rsid w:val="00D73010"/>
    <w:rsid w:val="00D73D13"/>
    <w:rsid w:val="00D7652E"/>
    <w:rsid w:val="00D77DBB"/>
    <w:rsid w:val="00D81685"/>
    <w:rsid w:val="00D85B1E"/>
    <w:rsid w:val="00D86623"/>
    <w:rsid w:val="00D92BE2"/>
    <w:rsid w:val="00D95B58"/>
    <w:rsid w:val="00DA0E9C"/>
    <w:rsid w:val="00DA10FB"/>
    <w:rsid w:val="00DA2D9D"/>
    <w:rsid w:val="00DA36AB"/>
    <w:rsid w:val="00DA37FB"/>
    <w:rsid w:val="00DA760B"/>
    <w:rsid w:val="00DB25F8"/>
    <w:rsid w:val="00DB39A0"/>
    <w:rsid w:val="00DB4E2A"/>
    <w:rsid w:val="00DB6C43"/>
    <w:rsid w:val="00DC0946"/>
    <w:rsid w:val="00DC0BBE"/>
    <w:rsid w:val="00DC1FFD"/>
    <w:rsid w:val="00DC2014"/>
    <w:rsid w:val="00DC228C"/>
    <w:rsid w:val="00DC24D5"/>
    <w:rsid w:val="00DC272B"/>
    <w:rsid w:val="00DD2A53"/>
    <w:rsid w:val="00DD487B"/>
    <w:rsid w:val="00DE067D"/>
    <w:rsid w:val="00DE0C47"/>
    <w:rsid w:val="00DE18F2"/>
    <w:rsid w:val="00DE2277"/>
    <w:rsid w:val="00DE5BB7"/>
    <w:rsid w:val="00DE7790"/>
    <w:rsid w:val="00DF2DB5"/>
    <w:rsid w:val="00DF319D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2045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2E69"/>
    <w:rsid w:val="00E63687"/>
    <w:rsid w:val="00E65AC5"/>
    <w:rsid w:val="00E67D33"/>
    <w:rsid w:val="00E717A2"/>
    <w:rsid w:val="00E726F1"/>
    <w:rsid w:val="00E72B64"/>
    <w:rsid w:val="00E745DF"/>
    <w:rsid w:val="00E746D8"/>
    <w:rsid w:val="00E818AB"/>
    <w:rsid w:val="00E822A4"/>
    <w:rsid w:val="00E82F2A"/>
    <w:rsid w:val="00E83E71"/>
    <w:rsid w:val="00E850E2"/>
    <w:rsid w:val="00E86303"/>
    <w:rsid w:val="00E86E91"/>
    <w:rsid w:val="00E92560"/>
    <w:rsid w:val="00E94E16"/>
    <w:rsid w:val="00E96CFA"/>
    <w:rsid w:val="00EA21B4"/>
    <w:rsid w:val="00EA5E7C"/>
    <w:rsid w:val="00EB0686"/>
    <w:rsid w:val="00EB4204"/>
    <w:rsid w:val="00EB4393"/>
    <w:rsid w:val="00EB7742"/>
    <w:rsid w:val="00EC1412"/>
    <w:rsid w:val="00EC24E4"/>
    <w:rsid w:val="00EC438E"/>
    <w:rsid w:val="00EC703D"/>
    <w:rsid w:val="00ED004E"/>
    <w:rsid w:val="00ED47B1"/>
    <w:rsid w:val="00ED5962"/>
    <w:rsid w:val="00ED615D"/>
    <w:rsid w:val="00EE119E"/>
    <w:rsid w:val="00EE1A13"/>
    <w:rsid w:val="00EE2ACE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30BE"/>
    <w:rsid w:val="00F04C10"/>
    <w:rsid w:val="00F0634E"/>
    <w:rsid w:val="00F10315"/>
    <w:rsid w:val="00F106C0"/>
    <w:rsid w:val="00F1592F"/>
    <w:rsid w:val="00F2422F"/>
    <w:rsid w:val="00F26FC4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981"/>
    <w:rsid w:val="00F60D1B"/>
    <w:rsid w:val="00F62288"/>
    <w:rsid w:val="00F658FE"/>
    <w:rsid w:val="00F66CDB"/>
    <w:rsid w:val="00F67C32"/>
    <w:rsid w:val="00F70D07"/>
    <w:rsid w:val="00F7179F"/>
    <w:rsid w:val="00F81148"/>
    <w:rsid w:val="00F817ED"/>
    <w:rsid w:val="00F82895"/>
    <w:rsid w:val="00F82CFB"/>
    <w:rsid w:val="00F83630"/>
    <w:rsid w:val="00F9469E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463E"/>
    <w:rsid w:val="00FB58DC"/>
    <w:rsid w:val="00FB5FE2"/>
    <w:rsid w:val="00FB62FC"/>
    <w:rsid w:val="00FB7FC7"/>
    <w:rsid w:val="00FC1C9A"/>
    <w:rsid w:val="00FC2C5E"/>
    <w:rsid w:val="00FC3535"/>
    <w:rsid w:val="00FC57D5"/>
    <w:rsid w:val="00FC6350"/>
    <w:rsid w:val="00FC735C"/>
    <w:rsid w:val="00FD35CB"/>
    <w:rsid w:val="00FD3B06"/>
    <w:rsid w:val="00FD5577"/>
    <w:rsid w:val="00FD5755"/>
    <w:rsid w:val="00FE075C"/>
    <w:rsid w:val="00FE2C9F"/>
    <w:rsid w:val="00FE3BE7"/>
    <w:rsid w:val="00FF0068"/>
    <w:rsid w:val="00FF0242"/>
    <w:rsid w:val="00FF0980"/>
    <w:rsid w:val="00FF0ABB"/>
    <w:rsid w:val="00FF15DB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F63CF8D"/>
  <w15:docId w15:val="{23D609FD-C91B-4488-9121-A5AF60B05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1C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styleId="ListParagraph">
    <w:name w:val="List Paragraph"/>
    <w:basedOn w:val="Normal"/>
    <w:uiPriority w:val="99"/>
    <w:qFormat/>
    <w:rsid w:val="00441594"/>
    <w:pPr>
      <w:ind w:left="720"/>
      <w:contextualSpacing/>
    </w:pPr>
  </w:style>
  <w:style w:type="character" w:customStyle="1" w:styleId="spelle">
    <w:name w:val="spelle"/>
    <w:basedOn w:val="DefaultParagraphFont"/>
    <w:rsid w:val="00AE25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24754-1493-453F-9086-58936AADB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2399</Words>
  <Characters>13678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/>
  <LinksUpToDate>false</LinksUpToDate>
  <CharactersWithSpaces>16045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Ивелина Кирилова</dc:creator>
  <cp:lastModifiedBy>Author</cp:lastModifiedBy>
  <cp:revision>9</cp:revision>
  <cp:lastPrinted>2014-07-09T13:59:00Z</cp:lastPrinted>
  <dcterms:created xsi:type="dcterms:W3CDTF">2022-08-30T06:37:00Z</dcterms:created>
  <dcterms:modified xsi:type="dcterms:W3CDTF">2022-09-26T08:53:00Z</dcterms:modified>
</cp:coreProperties>
</file>